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029F6" w:rsidTr="00B62B98">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D029F6" w:rsidRPr="00D029F6" w:rsidRDefault="007D79D2" w:rsidP="009D59C9">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D029F6" w:rsidRPr="00D029F6">
              <w:rPr>
                <w:rFonts w:ascii="Calibri" w:hAnsi="Calibri" w:cs="Arial"/>
                <w:color w:val="FFFFFF"/>
                <w:szCs w:val="26"/>
              </w:rPr>
              <w:t>Niagara Catholic District School Board</w:t>
            </w:r>
          </w:p>
          <w:p w:rsidR="00D029F6" w:rsidRDefault="00D029F6" w:rsidP="009D59C9">
            <w:pPr>
              <w:spacing w:line="228" w:lineRule="auto"/>
              <w:jc w:val="center"/>
              <w:rPr>
                <w:rFonts w:ascii="Calibri" w:hAnsi="Calibri" w:cs="Arial"/>
                <w:b/>
                <w:i/>
                <w:color w:val="FFFFFF"/>
                <w:sz w:val="28"/>
                <w:szCs w:val="28"/>
              </w:rPr>
            </w:pPr>
            <w:r w:rsidRPr="00D029F6">
              <w:rPr>
                <w:rFonts w:ascii="Calibri" w:hAnsi="Calibri" w:cs="Arial"/>
                <w:b/>
                <w:i/>
                <w:color w:val="FFFFFF"/>
                <w:sz w:val="28"/>
                <w:szCs w:val="28"/>
              </w:rPr>
              <w:t xml:space="preserve">CATHOLIC LEADERSHIP:  PRINCIPAL AND </w:t>
            </w:r>
          </w:p>
          <w:p w:rsidR="00D029F6" w:rsidRPr="00D029F6" w:rsidRDefault="00D029F6" w:rsidP="009D59C9">
            <w:pPr>
              <w:spacing w:line="228" w:lineRule="auto"/>
              <w:jc w:val="center"/>
              <w:rPr>
                <w:rFonts w:ascii="Calibri" w:hAnsi="Calibri" w:cs="Arial"/>
                <w:b/>
                <w:i/>
                <w:color w:val="FFFFFF"/>
                <w:sz w:val="28"/>
                <w:szCs w:val="28"/>
              </w:rPr>
            </w:pPr>
            <w:r w:rsidRPr="00D029F6">
              <w:rPr>
                <w:rFonts w:ascii="Calibri" w:hAnsi="Calibri" w:cs="Arial"/>
                <w:b/>
                <w:i/>
                <w:color w:val="FFFFFF"/>
                <w:sz w:val="28"/>
                <w:szCs w:val="28"/>
              </w:rPr>
              <w:t>VICE-PRINCIPAL SELECTION</w:t>
            </w:r>
          </w:p>
          <w:p w:rsidR="00D029F6" w:rsidRDefault="00217328" w:rsidP="009D59C9">
            <w:pPr>
              <w:spacing w:before="120" w:after="120" w:line="228" w:lineRule="auto"/>
              <w:jc w:val="center"/>
              <w:rPr>
                <w:rFonts w:ascii="Calibri" w:hAnsi="Calibri"/>
                <w:color w:val="FFFFFF"/>
              </w:rPr>
            </w:pPr>
            <w:r>
              <w:rPr>
                <w:rFonts w:ascii="Calibri" w:hAnsi="Calibri"/>
                <w:color w:val="FFFFFF"/>
              </w:rPr>
              <w:t xml:space="preserve">ADMINISTRATIVE </w:t>
            </w:r>
            <w:r>
              <w:rPr>
                <w:rFonts w:ascii="Calibri" w:hAnsi="Calibri"/>
                <w:color w:val="FFFFFF"/>
              </w:rPr>
              <w:t xml:space="preserve">OPERATIONAL </w:t>
            </w:r>
            <w:r>
              <w:rPr>
                <w:rFonts w:ascii="Calibri" w:hAnsi="Calibri"/>
                <w:color w:val="FFFFFF"/>
              </w:rPr>
              <w:t>PROCEDURES</w:t>
            </w:r>
          </w:p>
        </w:tc>
      </w:tr>
      <w:tr w:rsidR="00D029F6" w:rsidTr="00B62B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D029F6" w:rsidRDefault="00D029F6" w:rsidP="009D59C9">
            <w:pPr>
              <w:spacing w:line="228"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D029F6" w:rsidRDefault="00D029F6" w:rsidP="009D59C9">
            <w:pPr>
              <w:spacing w:line="228" w:lineRule="auto"/>
              <w:jc w:val="right"/>
              <w:rPr>
                <w:rFonts w:ascii="Calibri" w:hAnsi="Calibri"/>
                <w:b/>
                <w:noProof/>
                <w:color w:val="FFFFFF"/>
                <w:sz w:val="18"/>
              </w:rPr>
            </w:pPr>
            <w:r>
              <w:rPr>
                <w:rFonts w:ascii="Calibri" w:hAnsi="Calibri"/>
                <w:b/>
                <w:color w:val="FFFFFF"/>
                <w:sz w:val="18"/>
                <w:szCs w:val="18"/>
              </w:rPr>
              <w:t>No 202.2</w:t>
            </w:r>
          </w:p>
        </w:tc>
      </w:tr>
      <w:tr w:rsidR="00D029F6" w:rsidTr="00B62B9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D029F6" w:rsidRDefault="00D029F6" w:rsidP="009D59C9">
            <w:pPr>
              <w:spacing w:line="228"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D029F6" w:rsidRDefault="00D029F6" w:rsidP="009D59C9">
            <w:pPr>
              <w:spacing w:line="228" w:lineRule="auto"/>
              <w:jc w:val="right"/>
              <w:rPr>
                <w:rFonts w:ascii="Calibri" w:hAnsi="Calibri"/>
                <w:b/>
                <w:color w:val="FFFFFF"/>
                <w:sz w:val="16"/>
                <w:szCs w:val="18"/>
              </w:rPr>
            </w:pPr>
          </w:p>
        </w:tc>
      </w:tr>
      <w:tr w:rsidR="00D029F6" w:rsidTr="00B62B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D029F6" w:rsidRDefault="00D029F6" w:rsidP="009D59C9">
            <w:pPr>
              <w:spacing w:line="228"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p>
          <w:p w:rsidR="00D029F6" w:rsidRDefault="00D029F6" w:rsidP="009D59C9">
            <w:pPr>
              <w:spacing w:line="228"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D029F6" w:rsidRDefault="00D029F6" w:rsidP="009D59C9">
            <w:pPr>
              <w:spacing w:line="228" w:lineRule="auto"/>
              <w:jc w:val="right"/>
              <w:rPr>
                <w:rFonts w:ascii="Calibri" w:hAnsi="Calibri"/>
                <w:sz w:val="16"/>
                <w:szCs w:val="18"/>
              </w:rPr>
            </w:pPr>
            <w:r>
              <w:rPr>
                <w:rFonts w:ascii="Calibri" w:hAnsi="Calibri"/>
                <w:sz w:val="16"/>
                <w:szCs w:val="18"/>
              </w:rPr>
              <w:t xml:space="preserve">Latest Reviewed/Revised Date: </w:t>
            </w:r>
            <w:r w:rsidR="00F82FBF">
              <w:rPr>
                <w:rFonts w:ascii="Calibri" w:hAnsi="Calibri"/>
                <w:sz w:val="16"/>
                <w:szCs w:val="18"/>
              </w:rPr>
              <w:t>December 17, 2019</w:t>
            </w:r>
          </w:p>
          <w:p w:rsidR="00D029F6" w:rsidRDefault="00D029F6" w:rsidP="009D59C9">
            <w:pPr>
              <w:spacing w:line="228" w:lineRule="auto"/>
              <w:jc w:val="right"/>
              <w:rPr>
                <w:rFonts w:ascii="Calibri" w:hAnsi="Calibri"/>
                <w:noProof/>
                <w:sz w:val="28"/>
              </w:rPr>
            </w:pPr>
          </w:p>
        </w:tc>
      </w:tr>
    </w:tbl>
    <w:p w:rsidR="00D029F6" w:rsidRDefault="00D029F6" w:rsidP="009D59C9">
      <w:pPr>
        <w:spacing w:line="228" w:lineRule="auto"/>
      </w:pPr>
    </w:p>
    <w:p w:rsidR="00217328" w:rsidRDefault="005A3480" w:rsidP="009D59C9">
      <w:pPr>
        <w:spacing w:line="228" w:lineRule="auto"/>
        <w:jc w:val="both"/>
        <w:rPr>
          <w:sz w:val="22"/>
          <w:szCs w:val="22"/>
        </w:rPr>
      </w:pPr>
      <w:r w:rsidRPr="005D3CA4">
        <w:rPr>
          <w:sz w:val="22"/>
        </w:rPr>
        <w:t xml:space="preserve">In keeping with its </w:t>
      </w:r>
      <w:r w:rsidRPr="005D3CA4">
        <w:rPr>
          <w:sz w:val="22"/>
          <w:szCs w:val="22"/>
        </w:rPr>
        <w:t xml:space="preserve">Mission, Vision and Values, </w:t>
      </w:r>
      <w:r w:rsidR="00217328">
        <w:rPr>
          <w:sz w:val="22"/>
          <w:szCs w:val="22"/>
        </w:rPr>
        <w:t>of the Niagara Catholic District School Board, the following are Administrative Operational Procedures for the Catholic Leadership: Principal and Vice-Principal Selection.</w:t>
      </w:r>
    </w:p>
    <w:p w:rsidR="00217328" w:rsidRDefault="00217328" w:rsidP="009D59C9">
      <w:pPr>
        <w:spacing w:line="228" w:lineRule="auto"/>
        <w:jc w:val="both"/>
        <w:rPr>
          <w:sz w:val="22"/>
          <w:szCs w:val="22"/>
        </w:rPr>
      </w:pPr>
    </w:p>
    <w:p w:rsidR="00217328" w:rsidRPr="00217328" w:rsidRDefault="00217328" w:rsidP="0021732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PREAMBLE</w:t>
      </w:r>
    </w:p>
    <w:p w:rsidR="00217328" w:rsidRDefault="00217328" w:rsidP="009D59C9">
      <w:pPr>
        <w:spacing w:line="228" w:lineRule="auto"/>
        <w:jc w:val="both"/>
        <w:rPr>
          <w:sz w:val="22"/>
          <w:szCs w:val="22"/>
        </w:rPr>
      </w:pPr>
    </w:p>
    <w:p w:rsidR="005A3480" w:rsidRPr="005D3CA4" w:rsidRDefault="00217328" w:rsidP="009D59C9">
      <w:pPr>
        <w:spacing w:line="228" w:lineRule="auto"/>
        <w:jc w:val="both"/>
        <w:rPr>
          <w:sz w:val="22"/>
          <w:szCs w:val="22"/>
        </w:rPr>
      </w:pPr>
      <w:r w:rsidRPr="005D3CA4">
        <w:rPr>
          <w:sz w:val="22"/>
          <w:szCs w:val="22"/>
        </w:rPr>
        <w:t>The</w:t>
      </w:r>
      <w:r w:rsidR="005A3480" w:rsidRPr="005D3CA4">
        <w:rPr>
          <w:sz w:val="22"/>
          <w:szCs w:val="22"/>
        </w:rPr>
        <w:t xml:space="preserve"> Niagara Catholic District School believes that the realization of the goals of Catholic education requires leadership founded on faith, inspired by the Gospel, and committed to service.</w:t>
      </w:r>
    </w:p>
    <w:p w:rsidR="005A3480" w:rsidRPr="005D3CA4" w:rsidRDefault="005A3480" w:rsidP="009D59C9">
      <w:pPr>
        <w:spacing w:line="228" w:lineRule="auto"/>
        <w:jc w:val="both"/>
        <w:rPr>
          <w:sz w:val="22"/>
          <w:szCs w:val="22"/>
        </w:rPr>
      </w:pPr>
    </w:p>
    <w:p w:rsidR="005A3480" w:rsidRPr="005D3CA4" w:rsidRDefault="005A3480" w:rsidP="009D59C9">
      <w:pPr>
        <w:spacing w:line="228" w:lineRule="auto"/>
        <w:jc w:val="both"/>
        <w:rPr>
          <w:sz w:val="22"/>
          <w:szCs w:val="22"/>
        </w:rPr>
      </w:pPr>
      <w:r w:rsidRPr="005D3CA4">
        <w:rPr>
          <w:sz w:val="22"/>
          <w:szCs w:val="22"/>
        </w:rPr>
        <w:t xml:space="preserve">For appointments to all positions of Principal and Vice-Principal with the Niagara Catholic District School Board, a </w:t>
      </w:r>
      <w:r w:rsidR="005D3CA4" w:rsidRPr="005D3CA4">
        <w:rPr>
          <w:sz w:val="22"/>
          <w:szCs w:val="22"/>
        </w:rPr>
        <w:t>candidate will</w:t>
      </w:r>
      <w:r w:rsidR="0047375B" w:rsidRPr="005D3CA4">
        <w:rPr>
          <w:sz w:val="22"/>
          <w:szCs w:val="22"/>
        </w:rPr>
        <w:t xml:space="preserve"> </w:t>
      </w:r>
      <w:r w:rsidR="005D3CA4" w:rsidRPr="005D3CA4">
        <w:rPr>
          <w:sz w:val="22"/>
          <w:szCs w:val="22"/>
        </w:rPr>
        <w:t>have demonstrated</w:t>
      </w:r>
      <w:r w:rsidRPr="005D3CA4">
        <w:rPr>
          <w:sz w:val="22"/>
          <w:szCs w:val="22"/>
        </w:rPr>
        <w:t xml:space="preserve"> </w:t>
      </w:r>
      <w:r w:rsidR="0047375B" w:rsidRPr="005D3CA4">
        <w:rPr>
          <w:sz w:val="22"/>
          <w:szCs w:val="22"/>
        </w:rPr>
        <w:t xml:space="preserve">a </w:t>
      </w:r>
      <w:r w:rsidRPr="005D3CA4">
        <w:rPr>
          <w:sz w:val="22"/>
          <w:szCs w:val="22"/>
        </w:rPr>
        <w:t xml:space="preserve">record of promoting Catholic Education as </w:t>
      </w:r>
      <w:r w:rsidR="005D3CA4" w:rsidRPr="005D3CA4">
        <w:rPr>
          <w:sz w:val="22"/>
          <w:szCs w:val="22"/>
        </w:rPr>
        <w:t>evidenced by</w:t>
      </w:r>
      <w:r w:rsidR="00045127" w:rsidRPr="005D3CA4">
        <w:rPr>
          <w:sz w:val="22"/>
          <w:szCs w:val="22"/>
        </w:rPr>
        <w:t xml:space="preserve"> </w:t>
      </w:r>
      <w:r w:rsidRPr="005D3CA4">
        <w:rPr>
          <w:sz w:val="22"/>
          <w:szCs w:val="22"/>
        </w:rPr>
        <w:t>one’s personal faith journey, as well as an understanding of and a genuine commitment to the Board's mission and shared vision.</w:t>
      </w:r>
    </w:p>
    <w:p w:rsidR="005A3480" w:rsidRPr="005D3CA4" w:rsidRDefault="005A3480" w:rsidP="009D59C9">
      <w:pPr>
        <w:spacing w:line="228" w:lineRule="auto"/>
        <w:jc w:val="both"/>
        <w:rPr>
          <w:sz w:val="22"/>
          <w:szCs w:val="22"/>
        </w:rPr>
      </w:pPr>
    </w:p>
    <w:p w:rsidR="005A3480" w:rsidRPr="005D3CA4" w:rsidRDefault="005A3480" w:rsidP="009D59C9">
      <w:pPr>
        <w:spacing w:line="228" w:lineRule="auto"/>
        <w:jc w:val="both"/>
        <w:rPr>
          <w:sz w:val="22"/>
          <w:szCs w:val="22"/>
        </w:rPr>
      </w:pPr>
      <w:r w:rsidRPr="005D3CA4">
        <w:rPr>
          <w:sz w:val="22"/>
          <w:szCs w:val="22"/>
        </w:rPr>
        <w:t>Individuals aspiring to Catholic leadership positions with the Niagara Catholic District School Board shall possess the qualifications required by Education Statutes and Regulations of Ontario, as well as those established by the Board. The Board will ensure that individuals appointed to positions of responsibility as Principals and Vice-Principals possess all of the qualifications, experience and necessary skills to perform this role.</w:t>
      </w:r>
    </w:p>
    <w:p w:rsidR="005A3480" w:rsidRPr="005D3CA4" w:rsidRDefault="005A3480" w:rsidP="009D59C9">
      <w:pPr>
        <w:spacing w:line="228" w:lineRule="auto"/>
        <w:jc w:val="both"/>
        <w:rPr>
          <w:sz w:val="22"/>
          <w:szCs w:val="22"/>
        </w:rPr>
      </w:pPr>
    </w:p>
    <w:p w:rsidR="005A3480" w:rsidRPr="005D3CA4" w:rsidRDefault="005A3480" w:rsidP="009D59C9">
      <w:pPr>
        <w:spacing w:line="228" w:lineRule="auto"/>
        <w:jc w:val="both"/>
        <w:rPr>
          <w:sz w:val="22"/>
          <w:szCs w:val="22"/>
        </w:rPr>
      </w:pPr>
      <w:r w:rsidRPr="005D3CA4">
        <w:rPr>
          <w:sz w:val="22"/>
          <w:szCs w:val="22"/>
        </w:rPr>
        <w:t xml:space="preserve">Prior to the commencement of the Principal and Vice-Principal Selection process, the Director of Education will </w:t>
      </w:r>
      <w:r w:rsidR="00AE30E0" w:rsidRPr="005D3CA4">
        <w:rPr>
          <w:sz w:val="22"/>
          <w:szCs w:val="22"/>
        </w:rPr>
        <w:t xml:space="preserve">consult </w:t>
      </w:r>
      <w:r w:rsidRPr="005D3CA4">
        <w:rPr>
          <w:sz w:val="22"/>
          <w:szCs w:val="22"/>
        </w:rPr>
        <w:t xml:space="preserve"> and seek input from the Board of Trustees on the skill set and profile of a Catholic Principal and Vice-Principal within the Niagara Catholic District School Board.</w:t>
      </w:r>
    </w:p>
    <w:p w:rsidR="00365BC4" w:rsidRDefault="00365BC4" w:rsidP="0075177E">
      <w:pPr>
        <w:spacing w:line="228" w:lineRule="auto"/>
        <w:jc w:val="both"/>
        <w:rPr>
          <w:color w:val="000033"/>
          <w:sz w:val="22"/>
        </w:rPr>
      </w:pPr>
    </w:p>
    <w:p w:rsidR="00684BDE" w:rsidRPr="005D3CA4" w:rsidRDefault="00684BDE" w:rsidP="0075177E">
      <w:pPr>
        <w:spacing w:line="228" w:lineRule="auto"/>
        <w:jc w:val="both"/>
        <w:rPr>
          <w:sz w:val="22"/>
        </w:rPr>
      </w:pPr>
      <w:r w:rsidRPr="005D3CA4">
        <w:rPr>
          <w:sz w:val="22"/>
        </w:rPr>
        <w:t xml:space="preserve">The major objectives of the role description and the procedures outlined herein are to provide a set of clear expectations of the most competent and knowledgeable candidates aspiring to the position of </w:t>
      </w:r>
      <w:r w:rsidR="00330EE3" w:rsidRPr="005D3CA4">
        <w:rPr>
          <w:sz w:val="22"/>
        </w:rPr>
        <w:t xml:space="preserve">Catholic Leadership of a </w:t>
      </w:r>
      <w:r w:rsidRPr="005D3CA4">
        <w:rPr>
          <w:sz w:val="22"/>
        </w:rPr>
        <w:t xml:space="preserve">Principal and Vice-Principal, while providing a clear set of procedures to be followed from application to appointment. </w:t>
      </w:r>
    </w:p>
    <w:p w:rsidR="00365BC4" w:rsidRDefault="00365BC4" w:rsidP="0075177E">
      <w:pPr>
        <w:spacing w:line="228" w:lineRule="auto"/>
        <w:jc w:val="both"/>
        <w:rPr>
          <w:b/>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ROLE OF THE PRINCIPAL/VICE-PRINCIPAL</w:t>
      </w:r>
    </w:p>
    <w:p w:rsidR="00365BC4" w:rsidRDefault="00365BC4" w:rsidP="0075177E">
      <w:pPr>
        <w:spacing w:line="228" w:lineRule="auto"/>
        <w:jc w:val="both"/>
        <w:rPr>
          <w:color w:val="000033"/>
          <w:sz w:val="22"/>
        </w:rPr>
      </w:pPr>
    </w:p>
    <w:p w:rsidR="00684BDE" w:rsidRPr="00041AC7" w:rsidRDefault="00684BDE" w:rsidP="0075177E">
      <w:pPr>
        <w:spacing w:line="228" w:lineRule="auto"/>
        <w:jc w:val="both"/>
        <w:rPr>
          <w:sz w:val="22"/>
        </w:rPr>
      </w:pPr>
      <w:r w:rsidRPr="00041AC7">
        <w:rPr>
          <w:sz w:val="22"/>
        </w:rPr>
        <w:t>Catholic Principals and Vice-Principals are the central figures within the leadership of the Niagara Catholic District School Board representing the mission and vision on a daily basis within each school community and on a system-wide basis.</w:t>
      </w:r>
    </w:p>
    <w:p w:rsidR="00365BC4" w:rsidRPr="00041AC7" w:rsidRDefault="00365BC4" w:rsidP="0075177E">
      <w:pPr>
        <w:spacing w:line="228" w:lineRule="auto"/>
        <w:jc w:val="both"/>
        <w:rPr>
          <w:sz w:val="22"/>
        </w:rPr>
      </w:pPr>
    </w:p>
    <w:p w:rsidR="00684BDE" w:rsidRPr="00041AC7" w:rsidRDefault="00684BDE" w:rsidP="0075177E">
      <w:pPr>
        <w:spacing w:line="228" w:lineRule="auto"/>
        <w:jc w:val="both"/>
        <w:rPr>
          <w:sz w:val="22"/>
        </w:rPr>
      </w:pPr>
      <w:r w:rsidRPr="00041AC7">
        <w:rPr>
          <w:sz w:val="22"/>
        </w:rPr>
        <w:t>The Principal is key to a quality Catholic school. The quality of a Principal's leadership is affected by the vision, knowledge, competence and personal qualities of the person who holds that position. The principal's leadership is a blend of educational skill, management skill and relationship-building, which is able to move others to perform well and to grow spiritually and professionally. Foremost among the attributes required must be a commitment and dedication to the mission and vision of Catholic education, and a willingness to accept responsibility from the Catholic community and to exercise Catholic leadership within this community.</w:t>
      </w:r>
    </w:p>
    <w:p w:rsidR="00365BC4" w:rsidRPr="00041AC7" w:rsidRDefault="00365BC4" w:rsidP="0075177E">
      <w:pPr>
        <w:spacing w:line="228" w:lineRule="auto"/>
        <w:jc w:val="both"/>
        <w:rPr>
          <w:sz w:val="22"/>
        </w:rPr>
      </w:pPr>
    </w:p>
    <w:p w:rsidR="00684BDE" w:rsidRPr="00041AC7" w:rsidRDefault="00684BDE" w:rsidP="0075177E">
      <w:pPr>
        <w:spacing w:line="228" w:lineRule="auto"/>
        <w:jc w:val="both"/>
        <w:rPr>
          <w:sz w:val="22"/>
        </w:rPr>
      </w:pPr>
      <w:r w:rsidRPr="00041AC7">
        <w:rPr>
          <w:sz w:val="22"/>
        </w:rPr>
        <w:lastRenderedPageBreak/>
        <w:t>Personal faith commitment is a fundamental criterion for leadership in Catholic education. This commitment will be evident in the candidate’s involvement within their community and/or parish.</w:t>
      </w:r>
    </w:p>
    <w:p w:rsidR="00365BC4" w:rsidRPr="00041AC7" w:rsidRDefault="00365BC4" w:rsidP="0075177E">
      <w:pPr>
        <w:spacing w:line="228" w:lineRule="auto"/>
        <w:jc w:val="both"/>
        <w:rPr>
          <w:sz w:val="22"/>
        </w:rPr>
      </w:pPr>
    </w:p>
    <w:p w:rsidR="00365BC4" w:rsidRPr="00041AC7" w:rsidRDefault="00684BDE" w:rsidP="0075177E">
      <w:pPr>
        <w:spacing w:line="228" w:lineRule="auto"/>
        <w:jc w:val="both"/>
        <w:rPr>
          <w:sz w:val="22"/>
        </w:rPr>
      </w:pPr>
      <w:r w:rsidRPr="00041AC7">
        <w:rPr>
          <w:sz w:val="22"/>
        </w:rPr>
        <w:t>The Principal and Vice-Principal in the Catholic system demands a qualified educator who is a person of faith, vision, commitment and leadership. Throughout the stages of the selection process, evidence of strength in the following areas will be sought.</w:t>
      </w:r>
      <w:r w:rsidRPr="00041AC7">
        <w:rPr>
          <w:sz w:val="22"/>
        </w:rPr>
        <w:cr/>
      </w:r>
      <w:r w:rsidRPr="00041AC7">
        <w:rPr>
          <w:sz w:val="22"/>
        </w:rPr>
        <w:br/>
        <w:t>T</w:t>
      </w:r>
      <w:r w:rsidR="00365BC4" w:rsidRPr="00041AC7">
        <w:rPr>
          <w:sz w:val="22"/>
        </w:rPr>
        <w:t>he Vice-</w:t>
      </w:r>
      <w:r w:rsidRPr="00041AC7">
        <w:rPr>
          <w:sz w:val="22"/>
        </w:rPr>
        <w:t>Principal supports the Principal in the leadership of the school community.</w:t>
      </w:r>
    </w:p>
    <w:p w:rsidR="00684BDE" w:rsidRPr="00365BC4" w:rsidRDefault="00684BDE" w:rsidP="0075177E">
      <w:pPr>
        <w:spacing w:line="228" w:lineRule="auto"/>
        <w:jc w:val="both"/>
        <w:rPr>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LEADERSHIP FRAMEWORK FOR CATHOLIC PRINCIPALS AND VICE-PRINCIPALS</w:t>
      </w:r>
    </w:p>
    <w:p w:rsidR="00365BC4" w:rsidRPr="00365BC4" w:rsidRDefault="00365BC4" w:rsidP="0075177E">
      <w:pPr>
        <w:spacing w:line="228" w:lineRule="auto"/>
        <w:jc w:val="both"/>
        <w:rPr>
          <w:b/>
          <w:color w:val="000033"/>
          <w:sz w:val="22"/>
        </w:rPr>
      </w:pP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Catholic Faith, Community and Culture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Setting Directions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Building Relationships and Developing People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Developing the Organization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Leading the Instructional Program </w:t>
      </w:r>
    </w:p>
    <w:p w:rsidR="00684BDE" w:rsidRPr="00217328" w:rsidRDefault="00684BDE" w:rsidP="0075177E">
      <w:pPr>
        <w:numPr>
          <w:ilvl w:val="0"/>
          <w:numId w:val="6"/>
        </w:numPr>
        <w:spacing w:line="228" w:lineRule="auto"/>
        <w:ind w:left="360"/>
        <w:jc w:val="both"/>
        <w:rPr>
          <w:color w:val="000033"/>
          <w:sz w:val="22"/>
        </w:rPr>
      </w:pPr>
      <w:r w:rsidRPr="00365BC4">
        <w:rPr>
          <w:color w:val="000033"/>
          <w:sz w:val="22"/>
        </w:rPr>
        <w:t>Securing Accountability</w:t>
      </w:r>
    </w:p>
    <w:p w:rsidR="00684BDE" w:rsidRPr="00365BC4" w:rsidRDefault="00684BDE" w:rsidP="0075177E">
      <w:pPr>
        <w:spacing w:line="228" w:lineRule="auto"/>
        <w:jc w:val="both"/>
        <w:rPr>
          <w:b/>
          <w:color w:val="000033"/>
          <w:sz w:val="22"/>
        </w:rPr>
      </w:pPr>
    </w:p>
    <w:p w:rsidR="00684BDE" w:rsidRPr="00D029F6" w:rsidRDefault="00792474"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5D3CA4">
        <w:rPr>
          <w:b/>
          <w:color w:val="FFFFFF" w:themeColor="background1"/>
          <w:sz w:val="22"/>
        </w:rPr>
        <w:t>QUALIFICATIONS</w:t>
      </w:r>
      <w:r>
        <w:rPr>
          <w:b/>
          <w:color w:val="FFFFFF" w:themeColor="background1"/>
          <w:sz w:val="22"/>
        </w:rPr>
        <w:t xml:space="preserve"> </w:t>
      </w:r>
      <w:r w:rsidR="00684BDE" w:rsidRPr="00D029F6">
        <w:rPr>
          <w:b/>
          <w:color w:val="FFFFFF" w:themeColor="background1"/>
          <w:sz w:val="22"/>
        </w:rPr>
        <w:t xml:space="preserve">OF PRINCIPALS </w:t>
      </w:r>
    </w:p>
    <w:p w:rsidR="00365BC4" w:rsidRDefault="00365BC4" w:rsidP="0075177E">
      <w:pPr>
        <w:spacing w:line="228" w:lineRule="auto"/>
        <w:jc w:val="both"/>
        <w:rPr>
          <w:color w:val="000033"/>
          <w:sz w:val="22"/>
        </w:rPr>
      </w:pPr>
    </w:p>
    <w:p w:rsidR="00792474" w:rsidRPr="005D3CA4" w:rsidRDefault="00792474" w:rsidP="0075177E">
      <w:pPr>
        <w:spacing w:line="228" w:lineRule="auto"/>
        <w:jc w:val="both"/>
        <w:rPr>
          <w:sz w:val="22"/>
        </w:rPr>
      </w:pPr>
      <w:r w:rsidRPr="005D3CA4">
        <w:rPr>
          <w:sz w:val="22"/>
        </w:rPr>
        <w:t>Qualifications required prior to assuming the position:</w:t>
      </w:r>
    </w:p>
    <w:p w:rsidR="00792474" w:rsidRPr="005D3CA4" w:rsidRDefault="00792474" w:rsidP="0075177E">
      <w:pPr>
        <w:spacing w:line="228" w:lineRule="auto"/>
        <w:jc w:val="both"/>
        <w:rPr>
          <w:sz w:val="22"/>
        </w:rPr>
      </w:pPr>
    </w:p>
    <w:p w:rsidR="00684BDE" w:rsidRPr="005D3CA4" w:rsidRDefault="00684BDE" w:rsidP="0075177E">
      <w:pPr>
        <w:numPr>
          <w:ilvl w:val="0"/>
          <w:numId w:val="7"/>
        </w:numPr>
        <w:spacing w:line="228" w:lineRule="auto"/>
        <w:ind w:left="360"/>
        <w:jc w:val="both"/>
        <w:rPr>
          <w:sz w:val="22"/>
        </w:rPr>
      </w:pPr>
      <w:r w:rsidRPr="005D3CA4">
        <w:rPr>
          <w:sz w:val="22"/>
        </w:rPr>
        <w:t xml:space="preserve">Religious Education Qualifications </w:t>
      </w:r>
    </w:p>
    <w:p w:rsidR="00684BDE" w:rsidRPr="005D3CA4" w:rsidRDefault="00365BC4" w:rsidP="0075177E">
      <w:pPr>
        <w:spacing w:line="228" w:lineRule="auto"/>
        <w:ind w:left="360" w:hanging="360"/>
        <w:jc w:val="both"/>
        <w:rPr>
          <w:sz w:val="22"/>
        </w:rPr>
      </w:pPr>
      <w:r w:rsidRPr="005D3CA4">
        <w:rPr>
          <w:sz w:val="22"/>
        </w:rPr>
        <w:tab/>
      </w:r>
      <w:r w:rsidR="00684BDE" w:rsidRPr="005D3CA4">
        <w:rPr>
          <w:sz w:val="22"/>
        </w:rPr>
        <w:t xml:space="preserve">Part III Specialist of the </w:t>
      </w:r>
      <w:r w:rsidR="00BA1279" w:rsidRPr="005D3CA4">
        <w:rPr>
          <w:sz w:val="22"/>
        </w:rPr>
        <w:t>OECTA/OCSTA</w:t>
      </w:r>
      <w:r w:rsidR="00684BDE" w:rsidRPr="005D3CA4">
        <w:rPr>
          <w:sz w:val="22"/>
        </w:rPr>
        <w:t xml:space="preserve"> Religion course</w:t>
      </w:r>
      <w:r w:rsidR="00DE5511" w:rsidRPr="005D3CA4">
        <w:rPr>
          <w:sz w:val="22"/>
        </w:rPr>
        <w:t xml:space="preserve"> or equivalent course</w:t>
      </w:r>
    </w:p>
    <w:p w:rsidR="00684BDE" w:rsidRPr="005D3CA4" w:rsidRDefault="00365BC4" w:rsidP="0075177E">
      <w:pPr>
        <w:spacing w:line="228" w:lineRule="auto"/>
        <w:ind w:left="360" w:hanging="360"/>
        <w:jc w:val="both"/>
        <w:rPr>
          <w:i/>
          <w:sz w:val="22"/>
        </w:rPr>
      </w:pPr>
      <w:r w:rsidRPr="005D3CA4">
        <w:rPr>
          <w:i/>
          <w:sz w:val="22"/>
        </w:rPr>
        <w:tab/>
      </w:r>
      <w:proofErr w:type="gramStart"/>
      <w:r w:rsidR="00BA1279" w:rsidRPr="005D3CA4">
        <w:rPr>
          <w:i/>
          <w:sz w:val="22"/>
        </w:rPr>
        <w:t>or</w:t>
      </w:r>
      <w:proofErr w:type="gramEnd"/>
    </w:p>
    <w:p w:rsidR="00684BDE" w:rsidRPr="005D3CA4" w:rsidRDefault="009D59C9" w:rsidP="0075177E">
      <w:pPr>
        <w:spacing w:line="228" w:lineRule="auto"/>
        <w:ind w:left="360" w:hanging="360"/>
        <w:jc w:val="both"/>
        <w:rPr>
          <w:sz w:val="22"/>
        </w:rPr>
      </w:pPr>
      <w:r w:rsidRPr="005D3CA4">
        <w:rPr>
          <w:sz w:val="22"/>
        </w:rPr>
        <w:tab/>
      </w:r>
      <w:r w:rsidR="00684BDE" w:rsidRPr="005D3CA4">
        <w:rPr>
          <w:sz w:val="22"/>
        </w:rPr>
        <w:t>Four full graduate courses in Theology/Christian Education toward a degree or diploma in Theology from a Catholic university.</w:t>
      </w:r>
    </w:p>
    <w:p w:rsidR="00684BDE" w:rsidRPr="005D3CA4" w:rsidRDefault="00365BC4" w:rsidP="0075177E">
      <w:pPr>
        <w:spacing w:line="228" w:lineRule="auto"/>
        <w:ind w:left="360" w:hanging="360"/>
        <w:jc w:val="both"/>
        <w:rPr>
          <w:i/>
          <w:sz w:val="22"/>
        </w:rPr>
      </w:pPr>
      <w:r w:rsidRPr="005D3CA4">
        <w:rPr>
          <w:sz w:val="22"/>
        </w:rPr>
        <w:tab/>
      </w:r>
      <w:proofErr w:type="gramStart"/>
      <w:r w:rsidR="00BA1279" w:rsidRPr="005D3CA4">
        <w:rPr>
          <w:i/>
          <w:sz w:val="22"/>
        </w:rPr>
        <w:t>or</w:t>
      </w:r>
      <w:proofErr w:type="gramEnd"/>
    </w:p>
    <w:p w:rsidR="00684BDE" w:rsidRPr="005D3CA4" w:rsidRDefault="009D59C9" w:rsidP="0075177E">
      <w:pPr>
        <w:spacing w:line="228" w:lineRule="auto"/>
        <w:ind w:left="360" w:hanging="360"/>
        <w:jc w:val="both"/>
        <w:rPr>
          <w:sz w:val="22"/>
        </w:rPr>
      </w:pPr>
      <w:r w:rsidRPr="005D3CA4">
        <w:rPr>
          <w:sz w:val="22"/>
        </w:rPr>
        <w:tab/>
      </w:r>
      <w:r w:rsidR="00684BDE" w:rsidRPr="005D3CA4">
        <w:rPr>
          <w:sz w:val="22"/>
        </w:rPr>
        <w:t xml:space="preserve">Part II of the </w:t>
      </w:r>
      <w:r w:rsidR="00BA1279" w:rsidRPr="005D3CA4">
        <w:rPr>
          <w:sz w:val="22"/>
        </w:rPr>
        <w:t>OECTA</w:t>
      </w:r>
      <w:r w:rsidR="00684BDE" w:rsidRPr="005D3CA4">
        <w:rPr>
          <w:sz w:val="22"/>
        </w:rPr>
        <w:t>/</w:t>
      </w:r>
      <w:r w:rsidR="00BA1279" w:rsidRPr="005D3CA4">
        <w:rPr>
          <w:sz w:val="22"/>
        </w:rPr>
        <w:t>OCSTA</w:t>
      </w:r>
      <w:r w:rsidR="00684BDE" w:rsidRPr="005D3CA4">
        <w:rPr>
          <w:sz w:val="22"/>
        </w:rPr>
        <w:t xml:space="preserve"> Religion course and two graduate courses in Theology/Christian Education toward a degree or diploma in Theology from a Catholic university. </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7"/>
        </w:numPr>
        <w:spacing w:line="228" w:lineRule="auto"/>
        <w:ind w:left="360"/>
        <w:jc w:val="both"/>
        <w:rPr>
          <w:sz w:val="22"/>
        </w:rPr>
      </w:pPr>
      <w:r w:rsidRPr="005D3CA4">
        <w:rPr>
          <w:sz w:val="22"/>
        </w:rPr>
        <w:t xml:space="preserve">Ontario School Principal's Qualifications Part I and Part II as per Ontario Regulation 184/97 under the Ontario College of Teachers' Act. </w:t>
      </w:r>
    </w:p>
    <w:p w:rsidR="00BA1279" w:rsidRPr="005D3CA4" w:rsidRDefault="00BA1279" w:rsidP="0075177E">
      <w:pPr>
        <w:spacing w:line="228" w:lineRule="auto"/>
        <w:ind w:left="360" w:hanging="360"/>
        <w:jc w:val="both"/>
        <w:rPr>
          <w:sz w:val="22"/>
        </w:rPr>
      </w:pPr>
    </w:p>
    <w:p w:rsidR="00684BDE" w:rsidRPr="005D3CA4" w:rsidRDefault="00684BDE" w:rsidP="0075177E">
      <w:pPr>
        <w:numPr>
          <w:ilvl w:val="0"/>
          <w:numId w:val="7"/>
        </w:numPr>
        <w:spacing w:line="228" w:lineRule="auto"/>
        <w:ind w:left="360"/>
        <w:jc w:val="both"/>
        <w:rPr>
          <w:sz w:val="22"/>
        </w:rPr>
      </w:pPr>
      <w:r w:rsidRPr="005D3CA4">
        <w:rPr>
          <w:sz w:val="22"/>
        </w:rPr>
        <w:t xml:space="preserve">Part II of the Special Education qualifications as per the Ontario College of Teacher Qualifications. </w:t>
      </w:r>
    </w:p>
    <w:p w:rsidR="00BA1279" w:rsidRPr="005D3CA4" w:rsidRDefault="00BA1279" w:rsidP="0075177E">
      <w:pPr>
        <w:spacing w:line="228" w:lineRule="auto"/>
        <w:ind w:left="360" w:hanging="360"/>
        <w:jc w:val="both"/>
        <w:rPr>
          <w:sz w:val="22"/>
        </w:rPr>
      </w:pPr>
    </w:p>
    <w:p w:rsidR="00684BDE" w:rsidRPr="005D3CA4" w:rsidRDefault="00684BDE" w:rsidP="0075177E">
      <w:pPr>
        <w:numPr>
          <w:ilvl w:val="0"/>
          <w:numId w:val="7"/>
        </w:numPr>
        <w:spacing w:line="228" w:lineRule="auto"/>
        <w:ind w:left="360"/>
        <w:jc w:val="both"/>
        <w:rPr>
          <w:sz w:val="22"/>
        </w:rPr>
      </w:pPr>
      <w:r w:rsidRPr="005D3CA4">
        <w:rPr>
          <w:sz w:val="22"/>
        </w:rPr>
        <w:t xml:space="preserve">A minimum of seven years of successful teaching and/or administrative experience </w:t>
      </w:r>
      <w:r w:rsidR="001327C6" w:rsidRPr="005D3CA4">
        <w:rPr>
          <w:sz w:val="22"/>
        </w:rPr>
        <w:t xml:space="preserve">preferably </w:t>
      </w:r>
      <w:r w:rsidRPr="005D3CA4">
        <w:rPr>
          <w:sz w:val="22"/>
        </w:rPr>
        <w:t xml:space="preserve">in Catholic education – five years as a teacher and two years in some position of responsibility in education (i.e. Vice-Principal). </w:t>
      </w:r>
    </w:p>
    <w:p w:rsidR="00BA1279" w:rsidRPr="005D3CA4" w:rsidRDefault="00BA1279" w:rsidP="0075177E">
      <w:pPr>
        <w:spacing w:line="228" w:lineRule="auto"/>
        <w:ind w:left="360" w:hanging="360"/>
        <w:jc w:val="both"/>
        <w:rPr>
          <w:sz w:val="22"/>
        </w:rPr>
      </w:pPr>
    </w:p>
    <w:p w:rsidR="0016732D" w:rsidRDefault="00684BDE" w:rsidP="0016732D">
      <w:pPr>
        <w:numPr>
          <w:ilvl w:val="0"/>
          <w:numId w:val="7"/>
        </w:numPr>
        <w:spacing w:line="228" w:lineRule="auto"/>
        <w:ind w:left="360"/>
        <w:jc w:val="both"/>
        <w:rPr>
          <w:sz w:val="22"/>
        </w:rPr>
      </w:pPr>
      <w:r w:rsidRPr="005D3CA4">
        <w:rPr>
          <w:sz w:val="22"/>
        </w:rPr>
        <w:t xml:space="preserve">A participating member of a Catholic community </w:t>
      </w:r>
      <w:r w:rsidR="0016732D">
        <w:rPr>
          <w:sz w:val="22"/>
        </w:rPr>
        <w:t>as attested by a parish priest.</w:t>
      </w:r>
    </w:p>
    <w:p w:rsidR="0016732D" w:rsidRDefault="0016732D" w:rsidP="0016732D">
      <w:pPr>
        <w:pStyle w:val="ListParagraph"/>
      </w:pPr>
    </w:p>
    <w:p w:rsidR="00BA1279" w:rsidRDefault="00684BDE" w:rsidP="0016732D">
      <w:pPr>
        <w:numPr>
          <w:ilvl w:val="0"/>
          <w:numId w:val="7"/>
        </w:numPr>
        <w:spacing w:line="228" w:lineRule="auto"/>
        <w:ind w:left="360"/>
        <w:jc w:val="both"/>
        <w:rPr>
          <w:sz w:val="22"/>
        </w:rPr>
      </w:pPr>
      <w:r w:rsidRPr="0016732D">
        <w:rPr>
          <w:sz w:val="22"/>
        </w:rPr>
        <w:t xml:space="preserve">A positive recommendation from the candidate’s </w:t>
      </w:r>
      <w:r w:rsidR="00045127" w:rsidRPr="0016732D">
        <w:rPr>
          <w:sz w:val="22"/>
        </w:rPr>
        <w:t>current</w:t>
      </w:r>
      <w:r w:rsidR="00AC7B3C" w:rsidRPr="0016732D">
        <w:rPr>
          <w:sz w:val="22"/>
        </w:rPr>
        <w:t xml:space="preserve"> or immediate past</w:t>
      </w:r>
      <w:r w:rsidR="00045127" w:rsidRPr="0016732D">
        <w:rPr>
          <w:sz w:val="22"/>
        </w:rPr>
        <w:t xml:space="preserve"> </w:t>
      </w:r>
      <w:r w:rsidRPr="0016732D">
        <w:rPr>
          <w:sz w:val="22"/>
        </w:rPr>
        <w:t>Principal</w:t>
      </w:r>
      <w:r w:rsidR="009A3C98" w:rsidRPr="0016732D">
        <w:rPr>
          <w:sz w:val="22"/>
        </w:rPr>
        <w:t xml:space="preserve"> </w:t>
      </w:r>
      <w:r w:rsidR="00AC7B3C" w:rsidRPr="0016732D">
        <w:rPr>
          <w:sz w:val="22"/>
        </w:rPr>
        <w:t xml:space="preserve">when </w:t>
      </w:r>
      <w:r w:rsidR="0016732D" w:rsidRPr="0016732D">
        <w:rPr>
          <w:sz w:val="22"/>
        </w:rPr>
        <w:t>necessary on</w:t>
      </w:r>
      <w:r w:rsidR="009A3C98" w:rsidRPr="0016732D">
        <w:rPr>
          <w:sz w:val="22"/>
        </w:rPr>
        <w:t xml:space="preserve"> the Application for Administrative Position form. </w:t>
      </w:r>
    </w:p>
    <w:p w:rsidR="0016732D" w:rsidRPr="0016732D" w:rsidRDefault="0016732D" w:rsidP="0016732D">
      <w:pPr>
        <w:spacing w:line="228" w:lineRule="auto"/>
        <w:jc w:val="both"/>
        <w:rPr>
          <w:sz w:val="22"/>
        </w:rPr>
      </w:pPr>
    </w:p>
    <w:p w:rsidR="00684BDE" w:rsidRPr="005D3CA4" w:rsidRDefault="00684BDE" w:rsidP="0075177E">
      <w:pPr>
        <w:numPr>
          <w:ilvl w:val="0"/>
          <w:numId w:val="7"/>
        </w:numPr>
        <w:spacing w:line="228" w:lineRule="auto"/>
        <w:ind w:left="360"/>
        <w:jc w:val="both"/>
        <w:rPr>
          <w:sz w:val="22"/>
        </w:rPr>
      </w:pPr>
      <w:r w:rsidRPr="005D3CA4">
        <w:rPr>
          <w:sz w:val="22"/>
        </w:rPr>
        <w:t xml:space="preserve">Successful Vice-Principal Performance Appraisal (if applicable). </w:t>
      </w:r>
    </w:p>
    <w:p w:rsidR="00BA1279" w:rsidRPr="005D3CA4" w:rsidRDefault="00BA1279" w:rsidP="0075177E">
      <w:pPr>
        <w:spacing w:line="228" w:lineRule="auto"/>
        <w:ind w:left="360" w:hanging="360"/>
        <w:jc w:val="both"/>
        <w:rPr>
          <w:sz w:val="22"/>
        </w:rPr>
      </w:pPr>
    </w:p>
    <w:p w:rsidR="00684BDE" w:rsidRPr="005D3CA4" w:rsidRDefault="00684BDE" w:rsidP="00D15A22">
      <w:pPr>
        <w:numPr>
          <w:ilvl w:val="0"/>
          <w:numId w:val="7"/>
        </w:numPr>
        <w:spacing w:line="228" w:lineRule="auto"/>
        <w:ind w:left="360"/>
        <w:rPr>
          <w:sz w:val="22"/>
        </w:rPr>
      </w:pPr>
      <w:r w:rsidRPr="005D3CA4">
        <w:rPr>
          <w:sz w:val="22"/>
        </w:rPr>
        <w:t xml:space="preserve">Successful </w:t>
      </w:r>
      <w:r w:rsidR="00046BA2" w:rsidRPr="005D3CA4">
        <w:rPr>
          <w:sz w:val="22"/>
        </w:rPr>
        <w:t>completion</w:t>
      </w:r>
      <w:r w:rsidR="00D15A22" w:rsidRPr="005D3CA4">
        <w:rPr>
          <w:sz w:val="22"/>
        </w:rPr>
        <w:t xml:space="preserve"> </w:t>
      </w:r>
      <w:r w:rsidRPr="005D3CA4">
        <w:rPr>
          <w:sz w:val="22"/>
        </w:rPr>
        <w:t xml:space="preserve">in the Board’s </w:t>
      </w:r>
      <w:r w:rsidR="00D15A22" w:rsidRPr="005D3CA4">
        <w:rPr>
          <w:sz w:val="22"/>
        </w:rPr>
        <w:t xml:space="preserve">Leadership </w:t>
      </w:r>
      <w:r w:rsidRPr="005D3CA4">
        <w:rPr>
          <w:sz w:val="22"/>
        </w:rPr>
        <w:t>Program or an equivalent leadership program.</w:t>
      </w:r>
      <w:r w:rsidRPr="005D3CA4">
        <w:rPr>
          <w:sz w:val="22"/>
        </w:rPr>
        <w:br/>
      </w:r>
    </w:p>
    <w:p w:rsidR="00684BDE" w:rsidRPr="00D029F6" w:rsidRDefault="00792474"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5D3CA4">
        <w:rPr>
          <w:b/>
          <w:color w:val="FFFFFF" w:themeColor="background1"/>
          <w:sz w:val="22"/>
        </w:rPr>
        <w:t xml:space="preserve">QUALIFICATIONS </w:t>
      </w:r>
      <w:r w:rsidR="00684BDE" w:rsidRPr="00D029F6">
        <w:rPr>
          <w:b/>
          <w:color w:val="FFFFFF" w:themeColor="background1"/>
          <w:sz w:val="22"/>
        </w:rPr>
        <w:t>OF VICE-PRINCIPALS</w:t>
      </w:r>
    </w:p>
    <w:p w:rsidR="00365BC4" w:rsidRDefault="00365BC4" w:rsidP="0075177E">
      <w:pPr>
        <w:spacing w:line="228" w:lineRule="auto"/>
        <w:jc w:val="both"/>
        <w:rPr>
          <w:b/>
          <w:color w:val="000033"/>
          <w:sz w:val="22"/>
        </w:rPr>
      </w:pPr>
    </w:p>
    <w:p w:rsidR="00792474" w:rsidRPr="005D3CA4" w:rsidRDefault="00792474" w:rsidP="0075177E">
      <w:pPr>
        <w:spacing w:line="228" w:lineRule="auto"/>
        <w:jc w:val="both"/>
        <w:rPr>
          <w:sz w:val="22"/>
        </w:rPr>
      </w:pPr>
      <w:r w:rsidRPr="005D3CA4">
        <w:rPr>
          <w:sz w:val="22"/>
        </w:rPr>
        <w:t>Qualifications required prior to assuming the position:</w:t>
      </w:r>
    </w:p>
    <w:p w:rsidR="00792474" w:rsidRPr="005D3CA4" w:rsidRDefault="00792474" w:rsidP="0075177E">
      <w:pPr>
        <w:spacing w:line="228" w:lineRule="auto"/>
        <w:jc w:val="both"/>
        <w:rPr>
          <w:b/>
          <w:sz w:val="22"/>
        </w:rPr>
      </w:pPr>
    </w:p>
    <w:p w:rsidR="00684BDE" w:rsidRPr="005D3CA4" w:rsidRDefault="00684BDE" w:rsidP="0075177E">
      <w:pPr>
        <w:numPr>
          <w:ilvl w:val="0"/>
          <w:numId w:val="22"/>
        </w:numPr>
        <w:spacing w:line="228" w:lineRule="auto"/>
        <w:jc w:val="both"/>
        <w:rPr>
          <w:sz w:val="22"/>
        </w:rPr>
      </w:pPr>
      <w:r w:rsidRPr="005D3CA4">
        <w:rPr>
          <w:sz w:val="22"/>
        </w:rPr>
        <w:t xml:space="preserve">Part II of the </w:t>
      </w:r>
      <w:r w:rsidR="00BA1279" w:rsidRPr="005D3CA4">
        <w:rPr>
          <w:sz w:val="22"/>
        </w:rPr>
        <w:t>OECTA/OCSTA</w:t>
      </w:r>
      <w:r w:rsidRPr="005D3CA4">
        <w:rPr>
          <w:sz w:val="22"/>
        </w:rPr>
        <w:t xml:space="preserve"> Religion course</w:t>
      </w:r>
      <w:r w:rsidR="00DE5511" w:rsidRPr="005D3CA4">
        <w:rPr>
          <w:sz w:val="22"/>
        </w:rPr>
        <w:t xml:space="preserve"> or equivalent course</w:t>
      </w:r>
    </w:p>
    <w:p w:rsidR="00684BDE" w:rsidRPr="005D3CA4" w:rsidRDefault="00BA1279" w:rsidP="0075177E">
      <w:pPr>
        <w:spacing w:line="228" w:lineRule="auto"/>
        <w:ind w:left="360"/>
        <w:jc w:val="both"/>
        <w:rPr>
          <w:i/>
          <w:sz w:val="22"/>
        </w:rPr>
      </w:pPr>
      <w:proofErr w:type="gramStart"/>
      <w:r w:rsidRPr="005D3CA4">
        <w:rPr>
          <w:i/>
          <w:sz w:val="22"/>
        </w:rPr>
        <w:t>or</w:t>
      </w:r>
      <w:proofErr w:type="gramEnd"/>
    </w:p>
    <w:p w:rsidR="00684BDE" w:rsidRPr="005D3CA4" w:rsidRDefault="00684BDE" w:rsidP="0075177E">
      <w:pPr>
        <w:spacing w:line="228" w:lineRule="auto"/>
        <w:ind w:left="360"/>
        <w:jc w:val="both"/>
        <w:rPr>
          <w:sz w:val="22"/>
        </w:rPr>
      </w:pPr>
      <w:r w:rsidRPr="005D3CA4">
        <w:rPr>
          <w:sz w:val="22"/>
        </w:rPr>
        <w:lastRenderedPageBreak/>
        <w:t>Four full graduate courses in Theology/Christian Education toward a degree or diploma in Theology from a Catholic university.</w:t>
      </w:r>
    </w:p>
    <w:p w:rsidR="00684BDE" w:rsidRPr="005D3CA4" w:rsidRDefault="00BA1279" w:rsidP="0075177E">
      <w:pPr>
        <w:spacing w:line="228" w:lineRule="auto"/>
        <w:ind w:left="360"/>
        <w:jc w:val="both"/>
        <w:rPr>
          <w:i/>
          <w:sz w:val="22"/>
        </w:rPr>
      </w:pPr>
      <w:proofErr w:type="gramStart"/>
      <w:r w:rsidRPr="005D3CA4">
        <w:rPr>
          <w:i/>
          <w:sz w:val="22"/>
        </w:rPr>
        <w:t>or</w:t>
      </w:r>
      <w:proofErr w:type="gramEnd"/>
    </w:p>
    <w:p w:rsidR="00684BDE" w:rsidRPr="005D3CA4" w:rsidRDefault="00684BDE" w:rsidP="0075177E">
      <w:pPr>
        <w:spacing w:line="228" w:lineRule="auto"/>
        <w:ind w:left="360"/>
        <w:jc w:val="both"/>
        <w:rPr>
          <w:sz w:val="22"/>
        </w:rPr>
      </w:pPr>
      <w:r w:rsidRPr="005D3CA4">
        <w:rPr>
          <w:sz w:val="22"/>
        </w:rPr>
        <w:t xml:space="preserve">Part I of the </w:t>
      </w:r>
      <w:r w:rsidR="00BA1279" w:rsidRPr="005D3CA4">
        <w:rPr>
          <w:sz w:val="22"/>
        </w:rPr>
        <w:t>OECTA/OCSTA</w:t>
      </w:r>
      <w:r w:rsidRPr="005D3CA4">
        <w:rPr>
          <w:sz w:val="22"/>
        </w:rPr>
        <w:t xml:space="preserve"> Religion course and two graduate courses in Theology/Christian Education toward a degree or diploma in Theology from a Catholic university. </w:t>
      </w:r>
    </w:p>
    <w:p w:rsidR="00BA1279" w:rsidRPr="005D3CA4" w:rsidRDefault="00BA1279" w:rsidP="0075177E">
      <w:pPr>
        <w:spacing w:line="228" w:lineRule="auto"/>
        <w:ind w:left="360"/>
        <w:jc w:val="both"/>
        <w:rPr>
          <w:sz w:val="22"/>
        </w:rPr>
      </w:pPr>
    </w:p>
    <w:p w:rsidR="00684BDE" w:rsidRPr="005D3CA4" w:rsidRDefault="00684BDE" w:rsidP="0075177E">
      <w:pPr>
        <w:numPr>
          <w:ilvl w:val="0"/>
          <w:numId w:val="22"/>
        </w:numPr>
        <w:spacing w:line="228" w:lineRule="auto"/>
        <w:jc w:val="both"/>
        <w:rPr>
          <w:sz w:val="22"/>
        </w:rPr>
      </w:pPr>
      <w:r w:rsidRPr="005D3CA4">
        <w:rPr>
          <w:sz w:val="22"/>
        </w:rPr>
        <w:t xml:space="preserve">Ontario School Principal's Qualifications Part I and Part II as per Ontario Regulation 184/97 under the Ontario College of Teachers' Act. </w:t>
      </w:r>
    </w:p>
    <w:p w:rsidR="00BA1279" w:rsidRPr="005D3CA4" w:rsidRDefault="00BA1279" w:rsidP="0075177E">
      <w:pPr>
        <w:spacing w:line="228" w:lineRule="auto"/>
        <w:ind w:left="360"/>
        <w:jc w:val="both"/>
        <w:rPr>
          <w:sz w:val="22"/>
        </w:rPr>
      </w:pPr>
    </w:p>
    <w:p w:rsidR="00684BDE" w:rsidRPr="005D3CA4" w:rsidRDefault="00684BDE" w:rsidP="0075177E">
      <w:pPr>
        <w:numPr>
          <w:ilvl w:val="0"/>
          <w:numId w:val="22"/>
        </w:numPr>
        <w:spacing w:line="228" w:lineRule="auto"/>
        <w:jc w:val="both"/>
        <w:rPr>
          <w:sz w:val="22"/>
        </w:rPr>
      </w:pPr>
      <w:r w:rsidRPr="005D3CA4">
        <w:rPr>
          <w:sz w:val="22"/>
        </w:rPr>
        <w:t>Part I of the Special Education Course will be required prior to assuming the position.</w:t>
      </w:r>
    </w:p>
    <w:p w:rsidR="00BA1279" w:rsidRPr="005D3CA4" w:rsidRDefault="00BA1279" w:rsidP="0075177E">
      <w:pPr>
        <w:spacing w:line="228" w:lineRule="auto"/>
        <w:ind w:left="360"/>
        <w:jc w:val="both"/>
        <w:rPr>
          <w:sz w:val="22"/>
        </w:rPr>
      </w:pPr>
    </w:p>
    <w:p w:rsidR="0016732D" w:rsidRDefault="00684BDE" w:rsidP="00792474">
      <w:pPr>
        <w:numPr>
          <w:ilvl w:val="0"/>
          <w:numId w:val="22"/>
        </w:numPr>
        <w:spacing w:line="228" w:lineRule="auto"/>
        <w:jc w:val="both"/>
        <w:rPr>
          <w:sz w:val="22"/>
        </w:rPr>
      </w:pPr>
      <w:r w:rsidRPr="005D3CA4">
        <w:rPr>
          <w:sz w:val="22"/>
        </w:rPr>
        <w:t>Vice-Principal candidates are required to have</w:t>
      </w:r>
      <w:r w:rsidR="00365BC4" w:rsidRPr="005D3CA4">
        <w:rPr>
          <w:sz w:val="22"/>
        </w:rPr>
        <w:t xml:space="preserve"> a</w:t>
      </w:r>
      <w:r w:rsidRPr="005D3CA4">
        <w:rPr>
          <w:sz w:val="22"/>
        </w:rPr>
        <w:t xml:space="preserve"> minimum of five/ year's successful teaching and/or acceptable related experience in at least two different divisions (Primary, J</w:t>
      </w:r>
      <w:r w:rsidR="0016732D">
        <w:rPr>
          <w:sz w:val="22"/>
        </w:rPr>
        <w:t>unior, Intermediate, or Senior).</w:t>
      </w:r>
    </w:p>
    <w:p w:rsidR="0016732D" w:rsidRDefault="0016732D" w:rsidP="0016732D">
      <w:pPr>
        <w:pStyle w:val="ListParagraph"/>
      </w:pPr>
    </w:p>
    <w:p w:rsidR="00647F5C" w:rsidRDefault="00684BDE" w:rsidP="00792474">
      <w:pPr>
        <w:numPr>
          <w:ilvl w:val="0"/>
          <w:numId w:val="22"/>
        </w:numPr>
        <w:spacing w:line="228" w:lineRule="auto"/>
        <w:jc w:val="both"/>
        <w:rPr>
          <w:sz w:val="22"/>
        </w:rPr>
      </w:pPr>
      <w:r w:rsidRPr="0016732D">
        <w:rPr>
          <w:sz w:val="22"/>
        </w:rPr>
        <w:t>A positive r</w:t>
      </w:r>
      <w:r w:rsidR="009A3C98" w:rsidRPr="0016732D">
        <w:rPr>
          <w:sz w:val="22"/>
        </w:rPr>
        <w:t>ecommendation from candidate’s</w:t>
      </w:r>
      <w:r w:rsidR="0047375B" w:rsidRPr="0016732D">
        <w:rPr>
          <w:sz w:val="22"/>
        </w:rPr>
        <w:t xml:space="preserve"> current</w:t>
      </w:r>
      <w:r w:rsidR="003128F4" w:rsidRPr="0016732D">
        <w:rPr>
          <w:sz w:val="22"/>
        </w:rPr>
        <w:t xml:space="preserve"> or immediate past</w:t>
      </w:r>
      <w:r w:rsidR="009A3C98" w:rsidRPr="0016732D">
        <w:rPr>
          <w:sz w:val="22"/>
        </w:rPr>
        <w:t xml:space="preserve"> </w:t>
      </w:r>
      <w:r w:rsidR="0016732D" w:rsidRPr="0016732D">
        <w:rPr>
          <w:sz w:val="22"/>
        </w:rPr>
        <w:t>Principal when</w:t>
      </w:r>
      <w:r w:rsidR="003128F4" w:rsidRPr="0016732D">
        <w:rPr>
          <w:sz w:val="22"/>
        </w:rPr>
        <w:t xml:space="preserve"> necessary </w:t>
      </w:r>
      <w:r w:rsidR="009A3C98" w:rsidRPr="0016732D">
        <w:rPr>
          <w:sz w:val="22"/>
        </w:rPr>
        <w:t>on the Application for Administrative Position form.</w:t>
      </w:r>
    </w:p>
    <w:p w:rsidR="0016732D" w:rsidRPr="0016732D" w:rsidRDefault="0016732D" w:rsidP="0016732D">
      <w:pPr>
        <w:spacing w:line="228" w:lineRule="auto"/>
        <w:jc w:val="both"/>
        <w:rPr>
          <w:sz w:val="22"/>
        </w:rPr>
      </w:pPr>
    </w:p>
    <w:p w:rsidR="00684BDE" w:rsidRPr="005D3CA4" w:rsidRDefault="00684BDE" w:rsidP="0075177E">
      <w:pPr>
        <w:numPr>
          <w:ilvl w:val="0"/>
          <w:numId w:val="22"/>
        </w:numPr>
        <w:spacing w:line="228" w:lineRule="auto"/>
        <w:jc w:val="both"/>
        <w:rPr>
          <w:sz w:val="22"/>
        </w:rPr>
      </w:pPr>
      <w:r w:rsidRPr="005D3CA4">
        <w:rPr>
          <w:sz w:val="22"/>
        </w:rPr>
        <w:t xml:space="preserve">A participating member of a Catholic community as attested by a parish priest. </w:t>
      </w:r>
    </w:p>
    <w:p w:rsidR="00BA1279" w:rsidRPr="005D3CA4" w:rsidRDefault="00BA1279" w:rsidP="0075177E">
      <w:pPr>
        <w:spacing w:line="228" w:lineRule="auto"/>
        <w:ind w:left="360"/>
        <w:jc w:val="both"/>
        <w:rPr>
          <w:sz w:val="22"/>
        </w:rPr>
      </w:pPr>
    </w:p>
    <w:p w:rsidR="00684BDE" w:rsidRPr="005D3CA4" w:rsidRDefault="00041AC7" w:rsidP="00D15A22">
      <w:pPr>
        <w:numPr>
          <w:ilvl w:val="0"/>
          <w:numId w:val="22"/>
        </w:numPr>
        <w:spacing w:line="228" w:lineRule="auto"/>
        <w:rPr>
          <w:sz w:val="22"/>
        </w:rPr>
      </w:pPr>
      <w:r w:rsidRPr="005D3CA4">
        <w:rPr>
          <w:sz w:val="22"/>
        </w:rPr>
        <w:t>Successful completion</w:t>
      </w:r>
      <w:r w:rsidR="00DE5511" w:rsidRPr="005D3CA4">
        <w:rPr>
          <w:sz w:val="22"/>
        </w:rPr>
        <w:t xml:space="preserve"> </w:t>
      </w:r>
      <w:r w:rsidR="00D15A22" w:rsidRPr="005D3CA4">
        <w:rPr>
          <w:sz w:val="22"/>
        </w:rPr>
        <w:t xml:space="preserve">of the </w:t>
      </w:r>
      <w:r w:rsidR="00684BDE" w:rsidRPr="005D3CA4">
        <w:rPr>
          <w:sz w:val="22"/>
        </w:rPr>
        <w:t>Leadership Identification Program or an equivalent leadership program.</w:t>
      </w:r>
    </w:p>
    <w:p w:rsidR="0075177E" w:rsidRPr="005D3CA4" w:rsidRDefault="0075177E" w:rsidP="0075177E">
      <w:pPr>
        <w:spacing w:line="228" w:lineRule="auto"/>
        <w:ind w:left="360" w:hanging="360"/>
        <w:jc w:val="both"/>
        <w:rPr>
          <w:sz w:val="22"/>
        </w:rPr>
      </w:pPr>
    </w:p>
    <w:p w:rsidR="00684BDE" w:rsidRPr="005D3CA4" w:rsidRDefault="00684BDE" w:rsidP="00041AC7">
      <w:pPr>
        <w:pStyle w:val="ListParagraph"/>
        <w:numPr>
          <w:ilvl w:val="0"/>
          <w:numId w:val="22"/>
        </w:numPr>
        <w:jc w:val="both"/>
        <w:rPr>
          <w:rFonts w:ascii="Times New Roman" w:hAnsi="Times New Roman"/>
        </w:rPr>
      </w:pPr>
      <w:r w:rsidRPr="005D3CA4">
        <w:rPr>
          <w:rFonts w:ascii="Times New Roman" w:hAnsi="Times New Roman"/>
        </w:rPr>
        <w:t>The Administrative pools will run from the time of entry to the end of the school year in which it expires.</w:t>
      </w:r>
      <w:r w:rsidRPr="005D3CA4">
        <w:rPr>
          <w:rFonts w:ascii="Times New Roman" w:hAnsi="Times New Roman"/>
        </w:rPr>
        <w:br/>
      </w: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NIAGARA CATHOLIC DISTRICT SCHOOL BOARD: APPLICATION PROCESS</w:t>
      </w:r>
    </w:p>
    <w:p w:rsidR="00365BC4" w:rsidRPr="005D3CA4" w:rsidRDefault="00365BC4" w:rsidP="0075177E">
      <w:pPr>
        <w:spacing w:line="228" w:lineRule="auto"/>
        <w:jc w:val="both"/>
        <w:rPr>
          <w:b/>
          <w:sz w:val="22"/>
        </w:rPr>
      </w:pPr>
    </w:p>
    <w:p w:rsidR="00684BDE" w:rsidRPr="005D3CA4" w:rsidRDefault="00684BDE" w:rsidP="00041AC7">
      <w:pPr>
        <w:numPr>
          <w:ilvl w:val="0"/>
          <w:numId w:val="10"/>
        </w:numPr>
        <w:spacing w:line="228" w:lineRule="auto"/>
        <w:ind w:left="450" w:hanging="450"/>
        <w:jc w:val="both"/>
        <w:rPr>
          <w:sz w:val="22"/>
        </w:rPr>
      </w:pPr>
      <w:r w:rsidRPr="005D3CA4">
        <w:rPr>
          <w:sz w:val="22"/>
        </w:rPr>
        <w:t>A completed application form.</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10"/>
        </w:numPr>
        <w:spacing w:line="228" w:lineRule="auto"/>
        <w:ind w:left="432" w:hanging="432"/>
        <w:jc w:val="both"/>
        <w:rPr>
          <w:sz w:val="22"/>
        </w:rPr>
      </w:pPr>
      <w:r w:rsidRPr="005D3CA4">
        <w:rPr>
          <w:sz w:val="22"/>
        </w:rPr>
        <w:t xml:space="preserve">A written pastoral reference (within the current school year). </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10"/>
        </w:numPr>
        <w:spacing w:line="228" w:lineRule="auto"/>
        <w:ind w:left="432" w:hanging="432"/>
        <w:jc w:val="both"/>
        <w:rPr>
          <w:sz w:val="22"/>
        </w:rPr>
      </w:pPr>
      <w:r w:rsidRPr="005D3CA4">
        <w:rPr>
          <w:sz w:val="22"/>
        </w:rPr>
        <w:t xml:space="preserve">A one-page statement of philosophy of Catholic Education which outlines past experiences and examples of personal commitment to Catholicism. </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10"/>
        </w:numPr>
        <w:spacing w:line="228" w:lineRule="auto"/>
        <w:ind w:left="432" w:hanging="432"/>
        <w:jc w:val="both"/>
        <w:rPr>
          <w:sz w:val="22"/>
        </w:rPr>
      </w:pPr>
      <w:r w:rsidRPr="005D3CA4">
        <w:rPr>
          <w:sz w:val="22"/>
        </w:rPr>
        <w:t xml:space="preserve">The names addresses and telephone numbers of five references from the applicant's current or previous work environment. </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10"/>
        </w:numPr>
        <w:spacing w:line="228" w:lineRule="auto"/>
        <w:ind w:left="432" w:hanging="432"/>
        <w:jc w:val="both"/>
        <w:rPr>
          <w:sz w:val="22"/>
        </w:rPr>
      </w:pPr>
      <w:r w:rsidRPr="005D3CA4">
        <w:rPr>
          <w:sz w:val="22"/>
        </w:rPr>
        <w:t xml:space="preserve">A current written professional reference from the applicant's immediate supervisor or supervisor from the previous year as requested on the application form. </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10"/>
        </w:numPr>
        <w:spacing w:line="228" w:lineRule="auto"/>
        <w:ind w:left="432" w:hanging="432"/>
        <w:jc w:val="both"/>
        <w:rPr>
          <w:sz w:val="22"/>
        </w:rPr>
      </w:pPr>
      <w:r w:rsidRPr="005D3CA4">
        <w:rPr>
          <w:sz w:val="22"/>
        </w:rPr>
        <w:t>Evidence of preferred qualities/experiences</w:t>
      </w:r>
      <w:r w:rsidR="0047375B" w:rsidRPr="005D3CA4">
        <w:rPr>
          <w:sz w:val="22"/>
        </w:rPr>
        <w:t>/</w:t>
      </w:r>
      <w:r w:rsidR="0047375B" w:rsidRPr="0016732D">
        <w:rPr>
          <w:sz w:val="22"/>
        </w:rPr>
        <w:t>volunteerism</w:t>
      </w:r>
      <w:r w:rsidRPr="005D3CA4">
        <w:rPr>
          <w:sz w:val="22"/>
        </w:rPr>
        <w:t xml:space="preserve"> relating to leadership experiences and professional growth initiatives as requested on the application form. </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10"/>
        </w:numPr>
        <w:spacing w:line="228" w:lineRule="auto"/>
        <w:ind w:left="432" w:hanging="432"/>
        <w:jc w:val="both"/>
        <w:rPr>
          <w:sz w:val="22"/>
        </w:rPr>
      </w:pPr>
      <w:r w:rsidRPr="005D3CA4">
        <w:rPr>
          <w:sz w:val="22"/>
        </w:rPr>
        <w:t>A current copy of the candidate's Ontario Certificate of Qualification (</w:t>
      </w:r>
      <w:proofErr w:type="spellStart"/>
      <w:r w:rsidRPr="005D3CA4">
        <w:rPr>
          <w:sz w:val="22"/>
        </w:rPr>
        <w:t>O.C.T</w:t>
      </w:r>
      <w:proofErr w:type="spellEnd"/>
      <w:r w:rsidRPr="005D3CA4">
        <w:rPr>
          <w:sz w:val="22"/>
        </w:rPr>
        <w:t xml:space="preserve">.). </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10"/>
        </w:numPr>
        <w:spacing w:line="228" w:lineRule="auto"/>
        <w:ind w:left="432" w:hanging="432"/>
        <w:jc w:val="both"/>
        <w:rPr>
          <w:sz w:val="22"/>
        </w:rPr>
      </w:pPr>
      <w:r w:rsidRPr="005D3CA4">
        <w:rPr>
          <w:sz w:val="22"/>
        </w:rPr>
        <w:t xml:space="preserve">A copy of </w:t>
      </w:r>
      <w:r w:rsidR="00046BA2" w:rsidRPr="005D3CA4">
        <w:rPr>
          <w:sz w:val="22"/>
        </w:rPr>
        <w:t xml:space="preserve">the applicant’s </w:t>
      </w:r>
      <w:r w:rsidRPr="005D3CA4">
        <w:rPr>
          <w:sz w:val="22"/>
        </w:rPr>
        <w:t xml:space="preserve">most recent Performance Appraisal. </w:t>
      </w:r>
    </w:p>
    <w:p w:rsidR="00BA1279" w:rsidRPr="005D3CA4" w:rsidRDefault="00BA1279" w:rsidP="0075177E">
      <w:pPr>
        <w:spacing w:line="228" w:lineRule="auto"/>
        <w:ind w:left="432"/>
        <w:jc w:val="both"/>
        <w:rPr>
          <w:sz w:val="22"/>
        </w:rPr>
      </w:pPr>
    </w:p>
    <w:p w:rsidR="00684BDE" w:rsidRPr="005D3CA4" w:rsidRDefault="00684BDE" w:rsidP="0075177E">
      <w:pPr>
        <w:numPr>
          <w:ilvl w:val="0"/>
          <w:numId w:val="10"/>
        </w:numPr>
        <w:spacing w:line="228" w:lineRule="auto"/>
        <w:ind w:left="432" w:hanging="432"/>
        <w:jc w:val="both"/>
        <w:rPr>
          <w:sz w:val="22"/>
        </w:rPr>
      </w:pPr>
      <w:r w:rsidRPr="005D3CA4">
        <w:rPr>
          <w:sz w:val="22"/>
        </w:rPr>
        <w:t xml:space="preserve">A copy of the </w:t>
      </w:r>
      <w:r w:rsidR="00046BA2" w:rsidRPr="005D3CA4">
        <w:rPr>
          <w:sz w:val="22"/>
        </w:rPr>
        <w:t xml:space="preserve">applicant’s </w:t>
      </w:r>
      <w:r w:rsidRPr="005D3CA4">
        <w:rPr>
          <w:sz w:val="22"/>
        </w:rPr>
        <w:t xml:space="preserve">Annual Growth </w:t>
      </w:r>
      <w:r w:rsidR="008C0772" w:rsidRPr="005D3CA4">
        <w:rPr>
          <w:b/>
          <w:sz w:val="22"/>
        </w:rPr>
        <w:t xml:space="preserve">/ </w:t>
      </w:r>
      <w:r w:rsidR="003128F4" w:rsidRPr="0016732D">
        <w:rPr>
          <w:sz w:val="22"/>
        </w:rPr>
        <w:t>or</w:t>
      </w:r>
      <w:r w:rsidR="00AC7B3C" w:rsidRPr="0016732D">
        <w:rPr>
          <w:sz w:val="22"/>
        </w:rPr>
        <w:t xml:space="preserve"> Learning</w:t>
      </w:r>
      <w:r w:rsidR="00045127" w:rsidRPr="005D3CA4">
        <w:rPr>
          <w:sz w:val="22"/>
        </w:rPr>
        <w:t xml:space="preserve"> </w:t>
      </w:r>
      <w:r w:rsidRPr="005D3CA4">
        <w:rPr>
          <w:sz w:val="22"/>
        </w:rPr>
        <w:t>Plan.</w:t>
      </w:r>
    </w:p>
    <w:p w:rsidR="00684BDE" w:rsidRPr="00365BC4" w:rsidRDefault="00684BDE" w:rsidP="0075177E">
      <w:pPr>
        <w:spacing w:line="228" w:lineRule="auto"/>
        <w:jc w:val="both"/>
        <w:rPr>
          <w:b/>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ADVERTISING AND APPLICATIONS</w:t>
      </w:r>
    </w:p>
    <w:p w:rsidR="00365BC4" w:rsidRDefault="00365BC4" w:rsidP="0075177E">
      <w:pPr>
        <w:spacing w:line="228" w:lineRule="auto"/>
        <w:jc w:val="both"/>
        <w:rPr>
          <w:color w:val="000033"/>
          <w:sz w:val="22"/>
        </w:rPr>
      </w:pPr>
    </w:p>
    <w:p w:rsidR="00684BDE" w:rsidRPr="00041AC7" w:rsidRDefault="00684BDE" w:rsidP="0075177E">
      <w:pPr>
        <w:numPr>
          <w:ilvl w:val="0"/>
          <w:numId w:val="27"/>
        </w:numPr>
        <w:spacing w:line="228" w:lineRule="auto"/>
        <w:jc w:val="both"/>
        <w:rPr>
          <w:sz w:val="22"/>
        </w:rPr>
      </w:pPr>
      <w:r w:rsidRPr="00041AC7">
        <w:rPr>
          <w:sz w:val="22"/>
        </w:rPr>
        <w:t xml:space="preserve">Applications will be invited from qualified </w:t>
      </w:r>
      <w:r w:rsidR="0016732D" w:rsidRPr="00041AC7">
        <w:rPr>
          <w:sz w:val="22"/>
        </w:rPr>
        <w:t xml:space="preserve">internal </w:t>
      </w:r>
      <w:r w:rsidR="0016732D" w:rsidRPr="000A3A0F">
        <w:rPr>
          <w:sz w:val="22"/>
        </w:rPr>
        <w:t>and</w:t>
      </w:r>
      <w:r w:rsidR="0016732D" w:rsidRPr="00041AC7">
        <w:rPr>
          <w:sz w:val="22"/>
        </w:rPr>
        <w:t xml:space="preserve"> </w:t>
      </w:r>
      <w:r w:rsidR="0016732D" w:rsidRPr="000A3A0F">
        <w:rPr>
          <w:sz w:val="22"/>
        </w:rPr>
        <w:t>external</w:t>
      </w:r>
      <w:r w:rsidRPr="00041AC7">
        <w:rPr>
          <w:sz w:val="22"/>
        </w:rPr>
        <w:t xml:space="preserve"> candidates.</w:t>
      </w:r>
    </w:p>
    <w:p w:rsidR="00365BC4" w:rsidRPr="00041AC7" w:rsidRDefault="00365BC4" w:rsidP="0075177E">
      <w:pPr>
        <w:spacing w:line="228" w:lineRule="auto"/>
        <w:ind w:left="360" w:hanging="360"/>
        <w:jc w:val="both"/>
        <w:rPr>
          <w:sz w:val="22"/>
        </w:rPr>
      </w:pPr>
    </w:p>
    <w:p w:rsidR="00684BDE" w:rsidRPr="00041AC7" w:rsidRDefault="00684BDE" w:rsidP="0075177E">
      <w:pPr>
        <w:numPr>
          <w:ilvl w:val="0"/>
          <w:numId w:val="27"/>
        </w:numPr>
        <w:spacing w:line="228" w:lineRule="auto"/>
        <w:jc w:val="both"/>
        <w:rPr>
          <w:sz w:val="22"/>
        </w:rPr>
      </w:pPr>
      <w:r w:rsidRPr="00041AC7">
        <w:rPr>
          <w:sz w:val="22"/>
        </w:rPr>
        <w:t>Application information provided to candidates will stipulate the qualifications and all additional requirements involved in the selection process.</w:t>
      </w:r>
    </w:p>
    <w:p w:rsidR="00684BDE" w:rsidRPr="00365BC4" w:rsidRDefault="00684BDE" w:rsidP="0075177E">
      <w:pPr>
        <w:spacing w:line="228" w:lineRule="auto"/>
        <w:jc w:val="both"/>
        <w:rPr>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lastRenderedPageBreak/>
        <w:t>SELECTION PROCESS</w:t>
      </w:r>
    </w:p>
    <w:p w:rsidR="00365BC4" w:rsidRDefault="00365BC4" w:rsidP="0075177E">
      <w:pPr>
        <w:spacing w:line="228" w:lineRule="auto"/>
        <w:jc w:val="both"/>
        <w:rPr>
          <w:color w:val="000033"/>
          <w:sz w:val="22"/>
        </w:rPr>
      </w:pPr>
    </w:p>
    <w:p w:rsidR="00684BDE" w:rsidRPr="00041AC7" w:rsidRDefault="00684BDE" w:rsidP="0075177E">
      <w:pPr>
        <w:spacing w:line="228" w:lineRule="auto"/>
        <w:jc w:val="both"/>
        <w:rPr>
          <w:sz w:val="22"/>
        </w:rPr>
      </w:pPr>
      <w:r w:rsidRPr="00041AC7">
        <w:rPr>
          <w:sz w:val="22"/>
        </w:rPr>
        <w:t>The following process will establish a pool of potential Principals and Vice-Principals for each of the Elementary and Secondary School Panels:</w:t>
      </w:r>
    </w:p>
    <w:p w:rsidR="00BA1279" w:rsidRPr="00041AC7" w:rsidRDefault="00BA1279" w:rsidP="0075177E">
      <w:pPr>
        <w:spacing w:line="228" w:lineRule="auto"/>
        <w:jc w:val="both"/>
        <w:rPr>
          <w:sz w:val="22"/>
        </w:rPr>
      </w:pPr>
    </w:p>
    <w:p w:rsidR="00684BDE" w:rsidRPr="00041AC7" w:rsidRDefault="00684BDE" w:rsidP="0075177E">
      <w:pPr>
        <w:numPr>
          <w:ilvl w:val="0"/>
          <w:numId w:val="24"/>
        </w:numPr>
        <w:spacing w:line="228" w:lineRule="auto"/>
        <w:jc w:val="both"/>
        <w:rPr>
          <w:sz w:val="22"/>
        </w:rPr>
      </w:pPr>
      <w:r w:rsidRPr="00041AC7">
        <w:rPr>
          <w:sz w:val="22"/>
        </w:rPr>
        <w:t xml:space="preserve">Applications will be invited from qualified candidates for the positions of Principal and Vice-Principal as required. </w:t>
      </w:r>
    </w:p>
    <w:p w:rsidR="00BA1279" w:rsidRPr="00041AC7" w:rsidRDefault="00BA1279" w:rsidP="0075177E">
      <w:pPr>
        <w:spacing w:line="228" w:lineRule="auto"/>
        <w:ind w:left="360" w:hanging="360"/>
        <w:jc w:val="both"/>
        <w:rPr>
          <w:sz w:val="22"/>
        </w:rPr>
      </w:pPr>
    </w:p>
    <w:p w:rsidR="00684BDE" w:rsidRPr="00041AC7" w:rsidRDefault="00684BDE" w:rsidP="0075177E">
      <w:pPr>
        <w:numPr>
          <w:ilvl w:val="0"/>
          <w:numId w:val="24"/>
        </w:numPr>
        <w:spacing w:line="228" w:lineRule="auto"/>
        <w:jc w:val="both"/>
        <w:rPr>
          <w:sz w:val="22"/>
        </w:rPr>
      </w:pPr>
      <w:r w:rsidRPr="00041AC7">
        <w:rPr>
          <w:sz w:val="22"/>
        </w:rPr>
        <w:t xml:space="preserve">The Superintendent of Human Resources, in consultation with Senior Administrative Council, shall review all applications to determine which applicants shall be invited to proceed in the selection process. </w:t>
      </w:r>
    </w:p>
    <w:p w:rsidR="00BA1279" w:rsidRPr="00041AC7" w:rsidRDefault="00BA1279" w:rsidP="0075177E">
      <w:pPr>
        <w:spacing w:line="228" w:lineRule="auto"/>
        <w:ind w:left="360" w:hanging="360"/>
        <w:jc w:val="both"/>
        <w:rPr>
          <w:sz w:val="22"/>
        </w:rPr>
      </w:pPr>
    </w:p>
    <w:p w:rsidR="00684BDE" w:rsidRPr="00041AC7" w:rsidRDefault="00684BDE" w:rsidP="0075177E">
      <w:pPr>
        <w:numPr>
          <w:ilvl w:val="0"/>
          <w:numId w:val="24"/>
        </w:numPr>
        <w:spacing w:line="228" w:lineRule="auto"/>
        <w:jc w:val="both"/>
        <w:rPr>
          <w:sz w:val="22"/>
        </w:rPr>
      </w:pPr>
      <w:r w:rsidRPr="00041AC7">
        <w:rPr>
          <w:sz w:val="22"/>
        </w:rPr>
        <w:t xml:space="preserve">Those applicants not selected to proceed in the selection process shall be so notified and given reasons. </w:t>
      </w:r>
    </w:p>
    <w:p w:rsidR="00BA1279" w:rsidRPr="00041AC7" w:rsidRDefault="00BA1279" w:rsidP="0075177E">
      <w:pPr>
        <w:spacing w:line="228" w:lineRule="auto"/>
        <w:ind w:left="360" w:hanging="360"/>
        <w:jc w:val="both"/>
        <w:rPr>
          <w:sz w:val="22"/>
        </w:rPr>
      </w:pPr>
    </w:p>
    <w:p w:rsidR="00684BDE" w:rsidRPr="005D3CA4" w:rsidRDefault="00D15A22" w:rsidP="0075177E">
      <w:pPr>
        <w:numPr>
          <w:ilvl w:val="0"/>
          <w:numId w:val="24"/>
        </w:numPr>
        <w:spacing w:line="228" w:lineRule="auto"/>
        <w:jc w:val="both"/>
        <w:rPr>
          <w:sz w:val="22"/>
        </w:rPr>
      </w:pPr>
      <w:r w:rsidRPr="005D3CA4">
        <w:rPr>
          <w:sz w:val="22"/>
        </w:rPr>
        <w:t xml:space="preserve">The Niagara </w:t>
      </w:r>
      <w:r w:rsidR="00684BDE" w:rsidRPr="005D3CA4">
        <w:rPr>
          <w:sz w:val="22"/>
        </w:rPr>
        <w:t>Catholic Leadership Identification Process (</w:t>
      </w:r>
      <w:proofErr w:type="spellStart"/>
      <w:r w:rsidR="00684BDE" w:rsidRPr="005D3CA4">
        <w:rPr>
          <w:sz w:val="22"/>
        </w:rPr>
        <w:t>L.I.P</w:t>
      </w:r>
      <w:proofErr w:type="spellEnd"/>
      <w:r w:rsidR="00684BDE" w:rsidRPr="005D3CA4">
        <w:rPr>
          <w:sz w:val="22"/>
        </w:rPr>
        <w:t xml:space="preserve">.) will be used in the selection of potential school leaders and in the creation of a "pool" from which appointments shall be made. </w:t>
      </w:r>
    </w:p>
    <w:p w:rsidR="00647F5C" w:rsidRPr="005D3CA4" w:rsidRDefault="00647F5C" w:rsidP="00647F5C">
      <w:pPr>
        <w:spacing w:line="228" w:lineRule="auto"/>
        <w:jc w:val="both"/>
        <w:rPr>
          <w:sz w:val="22"/>
        </w:rPr>
      </w:pPr>
    </w:p>
    <w:p w:rsidR="00684BDE" w:rsidRPr="005D3CA4" w:rsidRDefault="00684BDE" w:rsidP="0075177E">
      <w:pPr>
        <w:numPr>
          <w:ilvl w:val="0"/>
          <w:numId w:val="24"/>
        </w:numPr>
        <w:spacing w:line="228" w:lineRule="auto"/>
        <w:jc w:val="both"/>
        <w:rPr>
          <w:sz w:val="22"/>
        </w:rPr>
      </w:pPr>
      <w:r w:rsidRPr="005D3CA4">
        <w:rPr>
          <w:sz w:val="22"/>
        </w:rPr>
        <w:t xml:space="preserve">Vice-Principal applicants invited to proceed in the selection </w:t>
      </w:r>
      <w:r w:rsidR="0016732D" w:rsidRPr="005D3CA4">
        <w:rPr>
          <w:sz w:val="22"/>
        </w:rPr>
        <w:t>process will</w:t>
      </w:r>
      <w:r w:rsidRPr="005D3CA4">
        <w:rPr>
          <w:sz w:val="22"/>
        </w:rPr>
        <w:t xml:space="preserve"> participate in a Skills Assessment Program prior to the interview. </w:t>
      </w:r>
    </w:p>
    <w:p w:rsidR="00BA1279" w:rsidRPr="005D3CA4" w:rsidRDefault="00BA1279" w:rsidP="0075177E">
      <w:pPr>
        <w:spacing w:line="228" w:lineRule="auto"/>
        <w:jc w:val="both"/>
        <w:rPr>
          <w:sz w:val="22"/>
        </w:rPr>
      </w:pPr>
    </w:p>
    <w:p w:rsidR="00684BDE" w:rsidRPr="005D3CA4" w:rsidRDefault="00684BDE" w:rsidP="0075177E">
      <w:pPr>
        <w:numPr>
          <w:ilvl w:val="0"/>
          <w:numId w:val="24"/>
        </w:numPr>
        <w:spacing w:line="228" w:lineRule="auto"/>
        <w:jc w:val="both"/>
        <w:rPr>
          <w:sz w:val="22"/>
        </w:rPr>
      </w:pPr>
      <w:r w:rsidRPr="005D3CA4">
        <w:rPr>
          <w:sz w:val="22"/>
        </w:rPr>
        <w:t xml:space="preserve">Applicants who have not previously participated in a Skills Assessment Program may be required to do so prior to the interview. </w:t>
      </w:r>
    </w:p>
    <w:p w:rsidR="00BA1279" w:rsidRPr="005D3CA4" w:rsidRDefault="00BA1279" w:rsidP="0075177E">
      <w:pPr>
        <w:spacing w:line="228" w:lineRule="auto"/>
        <w:jc w:val="both"/>
        <w:rPr>
          <w:sz w:val="22"/>
        </w:rPr>
      </w:pPr>
    </w:p>
    <w:p w:rsidR="00684BDE" w:rsidRPr="005D3CA4" w:rsidRDefault="00684BDE" w:rsidP="0075177E">
      <w:pPr>
        <w:numPr>
          <w:ilvl w:val="0"/>
          <w:numId w:val="24"/>
        </w:numPr>
        <w:spacing w:line="228" w:lineRule="auto"/>
        <w:jc w:val="both"/>
        <w:rPr>
          <w:sz w:val="22"/>
        </w:rPr>
      </w:pPr>
      <w:r w:rsidRPr="005D3CA4">
        <w:rPr>
          <w:sz w:val="22"/>
        </w:rPr>
        <w:t xml:space="preserve">The Interview Committee(s) shall consist of the following: </w:t>
      </w:r>
    </w:p>
    <w:p w:rsidR="0016732D" w:rsidRPr="0016732D" w:rsidRDefault="0016732D" w:rsidP="0016732D">
      <w:pPr>
        <w:pStyle w:val="ListParagraph"/>
        <w:numPr>
          <w:ilvl w:val="0"/>
          <w:numId w:val="34"/>
        </w:numPr>
        <w:ind w:left="1080"/>
        <w:rPr>
          <w:rFonts w:ascii="Times New Roman" w:eastAsia="Times New Roman" w:hAnsi="Times New Roman"/>
          <w:szCs w:val="24"/>
          <w:lang w:val="en-CA" w:eastAsia="en-CA"/>
        </w:rPr>
      </w:pPr>
      <w:r w:rsidRPr="0016732D">
        <w:rPr>
          <w:rFonts w:ascii="Times New Roman" w:eastAsia="Times New Roman" w:hAnsi="Times New Roman"/>
          <w:szCs w:val="24"/>
          <w:lang w:val="en-CA" w:eastAsia="en-CA"/>
        </w:rPr>
        <w:t>Chair of the Committee: Superintendent of Human Resources Services</w:t>
      </w:r>
    </w:p>
    <w:p w:rsidR="00684BDE" w:rsidRPr="005D3CA4" w:rsidRDefault="00684BDE" w:rsidP="0016732D">
      <w:pPr>
        <w:numPr>
          <w:ilvl w:val="0"/>
          <w:numId w:val="34"/>
        </w:numPr>
        <w:spacing w:line="228" w:lineRule="auto"/>
        <w:ind w:left="1080"/>
        <w:jc w:val="both"/>
        <w:rPr>
          <w:sz w:val="22"/>
        </w:rPr>
      </w:pPr>
      <w:r w:rsidRPr="005D3CA4">
        <w:rPr>
          <w:sz w:val="22"/>
        </w:rPr>
        <w:t>A maximum of two Superintendents of Education</w:t>
      </w:r>
    </w:p>
    <w:p w:rsidR="00684BDE" w:rsidRPr="005D3CA4" w:rsidRDefault="00684BDE" w:rsidP="003128F4">
      <w:pPr>
        <w:numPr>
          <w:ilvl w:val="0"/>
          <w:numId w:val="33"/>
        </w:numPr>
        <w:spacing w:line="228" w:lineRule="auto"/>
        <w:jc w:val="both"/>
        <w:rPr>
          <w:sz w:val="22"/>
        </w:rPr>
      </w:pPr>
      <w:r w:rsidRPr="005D3CA4">
        <w:rPr>
          <w:sz w:val="22"/>
        </w:rPr>
        <w:t xml:space="preserve">Two Principals </w:t>
      </w:r>
      <w:r w:rsidR="0047375B" w:rsidRPr="0016732D">
        <w:rPr>
          <w:sz w:val="22"/>
        </w:rPr>
        <w:t>(Elementary and Secondary)</w:t>
      </w:r>
    </w:p>
    <w:p w:rsidR="00684BDE" w:rsidRPr="005D3CA4" w:rsidRDefault="00684BDE" w:rsidP="00D15A22">
      <w:pPr>
        <w:spacing w:line="228" w:lineRule="auto"/>
        <w:ind w:left="1080"/>
        <w:jc w:val="both"/>
        <w:rPr>
          <w:sz w:val="22"/>
        </w:rPr>
      </w:pPr>
    </w:p>
    <w:p w:rsidR="00684BDE" w:rsidRPr="005D3CA4" w:rsidRDefault="00684BDE" w:rsidP="00D15A22">
      <w:pPr>
        <w:spacing w:line="228" w:lineRule="auto"/>
        <w:ind w:firstLine="360"/>
        <w:jc w:val="both"/>
        <w:rPr>
          <w:sz w:val="22"/>
        </w:rPr>
      </w:pPr>
      <w:r w:rsidRPr="005D3CA4">
        <w:rPr>
          <w:sz w:val="22"/>
        </w:rPr>
        <w:t xml:space="preserve">Members of the Interview </w:t>
      </w:r>
      <w:r w:rsidR="0016732D" w:rsidRPr="005D3CA4">
        <w:rPr>
          <w:sz w:val="22"/>
        </w:rPr>
        <w:t>Committee will</w:t>
      </w:r>
      <w:r w:rsidR="00593C96" w:rsidRPr="005D3CA4">
        <w:rPr>
          <w:sz w:val="22"/>
        </w:rPr>
        <w:t xml:space="preserve"> </w:t>
      </w:r>
      <w:r w:rsidRPr="005D3CA4">
        <w:rPr>
          <w:sz w:val="22"/>
        </w:rPr>
        <w:t>be present for all interviews.</w:t>
      </w:r>
    </w:p>
    <w:p w:rsidR="00684BDE" w:rsidRDefault="00684BDE" w:rsidP="00D15A22">
      <w:pPr>
        <w:spacing w:line="228" w:lineRule="auto"/>
        <w:ind w:left="360"/>
        <w:jc w:val="both"/>
        <w:rPr>
          <w:sz w:val="22"/>
        </w:rPr>
      </w:pPr>
      <w:r w:rsidRPr="005D3CA4">
        <w:rPr>
          <w:sz w:val="22"/>
        </w:rPr>
        <w:t>Members of the Interview Committee will be provided with copies of the applicants' resumes and applications.</w:t>
      </w:r>
    </w:p>
    <w:p w:rsidR="0016732D" w:rsidRPr="005D3CA4" w:rsidRDefault="0016732D" w:rsidP="00D15A22">
      <w:pPr>
        <w:spacing w:line="228" w:lineRule="auto"/>
        <w:ind w:left="360"/>
        <w:jc w:val="both"/>
        <w:rPr>
          <w:sz w:val="22"/>
        </w:rPr>
      </w:pPr>
    </w:p>
    <w:p w:rsidR="006005DC" w:rsidRPr="005D3CA4" w:rsidRDefault="006005DC" w:rsidP="00D15A22">
      <w:pPr>
        <w:spacing w:line="228" w:lineRule="auto"/>
        <w:ind w:left="360"/>
        <w:jc w:val="both"/>
        <w:rPr>
          <w:sz w:val="22"/>
        </w:rPr>
      </w:pPr>
      <w:r w:rsidRPr="005D3CA4">
        <w:rPr>
          <w:sz w:val="22"/>
        </w:rPr>
        <w:t xml:space="preserve">Members </w:t>
      </w:r>
      <w:r w:rsidR="00593C96" w:rsidRPr="005D3CA4">
        <w:rPr>
          <w:sz w:val="22"/>
        </w:rPr>
        <w:t>of the Interview Committee will</w:t>
      </w:r>
      <w:r w:rsidRPr="005D3CA4">
        <w:rPr>
          <w:sz w:val="22"/>
        </w:rPr>
        <w:t xml:space="preserve"> make recommendation(s) to Senior Administrative Council for Principal or Vice-Principal </w:t>
      </w:r>
      <w:proofErr w:type="gramStart"/>
      <w:r w:rsidRPr="005D3CA4">
        <w:rPr>
          <w:sz w:val="22"/>
        </w:rPr>
        <w:t>appointment</w:t>
      </w:r>
      <w:proofErr w:type="gramEnd"/>
      <w:r w:rsidRPr="005D3CA4">
        <w:rPr>
          <w:sz w:val="22"/>
        </w:rPr>
        <w:t xml:space="preserve"> in the respective pool.  </w:t>
      </w:r>
    </w:p>
    <w:p w:rsidR="00BA1279" w:rsidRPr="005D3CA4" w:rsidRDefault="00684BDE" w:rsidP="0075177E">
      <w:pPr>
        <w:spacing w:line="228" w:lineRule="auto"/>
        <w:jc w:val="both"/>
        <w:rPr>
          <w:sz w:val="22"/>
        </w:rPr>
      </w:pPr>
      <w:r w:rsidRPr="005D3CA4">
        <w:rPr>
          <w:sz w:val="22"/>
        </w:rPr>
        <w:tab/>
      </w:r>
    </w:p>
    <w:p w:rsidR="00684BDE" w:rsidRPr="005D3CA4" w:rsidRDefault="00684BDE" w:rsidP="0075177E">
      <w:pPr>
        <w:numPr>
          <w:ilvl w:val="0"/>
          <w:numId w:val="24"/>
        </w:numPr>
        <w:spacing w:line="228" w:lineRule="auto"/>
        <w:ind w:left="0" w:firstLine="0"/>
        <w:jc w:val="both"/>
        <w:rPr>
          <w:sz w:val="22"/>
        </w:rPr>
      </w:pPr>
      <w:r w:rsidRPr="005D3CA4">
        <w:rPr>
          <w:sz w:val="22"/>
        </w:rPr>
        <w:t xml:space="preserve">The scoring system for the selection process will be as follows: </w:t>
      </w:r>
    </w:p>
    <w:p w:rsidR="00D15A22" w:rsidRPr="005D3CA4" w:rsidRDefault="00684BDE" w:rsidP="00D15A22">
      <w:pPr>
        <w:pStyle w:val="ListParagraph"/>
        <w:numPr>
          <w:ilvl w:val="0"/>
          <w:numId w:val="28"/>
        </w:numPr>
        <w:jc w:val="both"/>
        <w:rPr>
          <w:rFonts w:ascii="Times New Roman" w:hAnsi="Times New Roman"/>
        </w:rPr>
      </w:pPr>
      <w:r w:rsidRPr="005D3CA4">
        <w:rPr>
          <w:rFonts w:ascii="Times New Roman" w:hAnsi="Times New Roman"/>
        </w:rPr>
        <w:t>Principal</w:t>
      </w:r>
      <w:r w:rsidR="00365BC4" w:rsidRPr="005D3CA4">
        <w:rPr>
          <w:rFonts w:ascii="Times New Roman" w:hAnsi="Times New Roman"/>
        </w:rPr>
        <w:t xml:space="preserve">: </w:t>
      </w:r>
    </w:p>
    <w:p w:rsidR="00D15A22" w:rsidRPr="005D3CA4" w:rsidRDefault="00684BDE" w:rsidP="00D15A22">
      <w:pPr>
        <w:ind w:left="1800"/>
        <w:jc w:val="both"/>
      </w:pPr>
      <w:r w:rsidRPr="005D3CA4">
        <w:t>70% Track record</w:t>
      </w:r>
    </w:p>
    <w:p w:rsidR="00D15A22" w:rsidRPr="005D3CA4" w:rsidRDefault="00684BDE" w:rsidP="00D15A22">
      <w:pPr>
        <w:ind w:left="1800"/>
        <w:jc w:val="both"/>
      </w:pPr>
      <w:r w:rsidRPr="005D3CA4">
        <w:t xml:space="preserve">30 % Interview </w:t>
      </w:r>
    </w:p>
    <w:p w:rsidR="00D15A22" w:rsidRPr="005D3CA4" w:rsidRDefault="00684BDE" w:rsidP="00D15A22">
      <w:pPr>
        <w:pStyle w:val="ListParagraph"/>
        <w:numPr>
          <w:ilvl w:val="0"/>
          <w:numId w:val="28"/>
        </w:numPr>
        <w:jc w:val="both"/>
        <w:rPr>
          <w:rFonts w:ascii="Times New Roman" w:hAnsi="Times New Roman"/>
        </w:rPr>
      </w:pPr>
      <w:r w:rsidRPr="005D3CA4">
        <w:rPr>
          <w:rFonts w:ascii="Times New Roman" w:hAnsi="Times New Roman"/>
        </w:rPr>
        <w:t>Vice-Principal</w:t>
      </w:r>
      <w:r w:rsidR="00365BC4" w:rsidRPr="005D3CA4">
        <w:rPr>
          <w:rFonts w:ascii="Times New Roman" w:hAnsi="Times New Roman"/>
        </w:rPr>
        <w:t xml:space="preserve">: </w:t>
      </w:r>
    </w:p>
    <w:p w:rsidR="00D15A22" w:rsidRPr="005D3CA4" w:rsidRDefault="00684BDE" w:rsidP="00D15A22">
      <w:pPr>
        <w:ind w:left="1440" w:firstLine="360"/>
        <w:jc w:val="both"/>
      </w:pPr>
      <w:r w:rsidRPr="005D3CA4">
        <w:t>70% Track Record and Skills Assessment</w:t>
      </w:r>
    </w:p>
    <w:p w:rsidR="00684BDE" w:rsidRPr="005D3CA4" w:rsidRDefault="00365BC4" w:rsidP="00D15A22">
      <w:pPr>
        <w:ind w:left="1080" w:firstLine="360"/>
        <w:jc w:val="both"/>
      </w:pPr>
      <w:r w:rsidRPr="005D3CA4">
        <w:t xml:space="preserve"> </w:t>
      </w:r>
      <w:r w:rsidRPr="005D3CA4">
        <w:tab/>
      </w:r>
      <w:r w:rsidR="00684BDE" w:rsidRPr="005D3CA4">
        <w:t xml:space="preserve">30 % Interview </w:t>
      </w:r>
    </w:p>
    <w:p w:rsidR="00D15A22" w:rsidRPr="005D3CA4" w:rsidRDefault="00D15A22" w:rsidP="00D15A22">
      <w:pPr>
        <w:spacing w:line="228" w:lineRule="auto"/>
        <w:jc w:val="both"/>
        <w:rPr>
          <w:sz w:val="22"/>
        </w:rPr>
      </w:pPr>
    </w:p>
    <w:p w:rsidR="00D15A22" w:rsidRPr="005D3CA4" w:rsidRDefault="00684BDE" w:rsidP="00D15A22">
      <w:pPr>
        <w:spacing w:line="228" w:lineRule="auto"/>
        <w:ind w:left="360"/>
        <w:jc w:val="both"/>
        <w:rPr>
          <w:sz w:val="22"/>
        </w:rPr>
      </w:pPr>
      <w:r w:rsidRPr="005D3CA4">
        <w:rPr>
          <w:sz w:val="22"/>
        </w:rPr>
        <w:t xml:space="preserve">Track Record will </w:t>
      </w:r>
      <w:r w:rsidR="00D15A22" w:rsidRPr="005D3CA4">
        <w:rPr>
          <w:sz w:val="22"/>
        </w:rPr>
        <w:t xml:space="preserve">is defined as </w:t>
      </w:r>
      <w:r w:rsidRPr="005D3CA4">
        <w:rPr>
          <w:sz w:val="22"/>
        </w:rPr>
        <w:t>qualification</w:t>
      </w:r>
      <w:r w:rsidR="00D15A22" w:rsidRPr="005D3CA4">
        <w:rPr>
          <w:sz w:val="22"/>
        </w:rPr>
        <w:t xml:space="preserve">s, experience, </w:t>
      </w:r>
      <w:r w:rsidRPr="005D3CA4">
        <w:rPr>
          <w:sz w:val="22"/>
        </w:rPr>
        <w:t>professional growth</w:t>
      </w:r>
      <w:r w:rsidR="00D15A22" w:rsidRPr="005D3CA4">
        <w:rPr>
          <w:sz w:val="22"/>
        </w:rPr>
        <w:t xml:space="preserve"> and the supervisor’s </w:t>
      </w:r>
      <w:r w:rsidRPr="005D3CA4">
        <w:rPr>
          <w:sz w:val="22"/>
        </w:rPr>
        <w:t>recommendations</w:t>
      </w:r>
      <w:r w:rsidR="00D15A22" w:rsidRPr="005D3CA4">
        <w:rPr>
          <w:sz w:val="22"/>
        </w:rPr>
        <w:t xml:space="preserve"> based on site visit(s)</w:t>
      </w:r>
      <w:r w:rsidR="00365BC4" w:rsidRPr="005D3CA4">
        <w:rPr>
          <w:sz w:val="22"/>
        </w:rPr>
        <w:t>.</w:t>
      </w:r>
    </w:p>
    <w:p w:rsidR="00BA1279" w:rsidRPr="005D3CA4" w:rsidRDefault="00BA1279" w:rsidP="0075177E">
      <w:pPr>
        <w:spacing w:line="228" w:lineRule="auto"/>
        <w:ind w:left="630" w:hanging="630"/>
        <w:jc w:val="both"/>
        <w:rPr>
          <w:sz w:val="22"/>
        </w:rPr>
      </w:pPr>
    </w:p>
    <w:p w:rsidR="00AE30E0" w:rsidRPr="005D3CA4" w:rsidRDefault="00684BDE" w:rsidP="0075177E">
      <w:pPr>
        <w:numPr>
          <w:ilvl w:val="0"/>
          <w:numId w:val="24"/>
        </w:numPr>
        <w:spacing w:line="228" w:lineRule="auto"/>
        <w:jc w:val="both"/>
        <w:rPr>
          <w:sz w:val="22"/>
        </w:rPr>
      </w:pPr>
      <w:r w:rsidRPr="005D3CA4">
        <w:rPr>
          <w:sz w:val="22"/>
        </w:rPr>
        <w:t>Senior Administrative Council will review the results of the Interview Process, Skills Assessment and Track Record information in the formulation of a recommendation to be submitted to the Director of Education</w:t>
      </w:r>
      <w:r w:rsidR="00AE30E0" w:rsidRPr="005D3CA4">
        <w:rPr>
          <w:sz w:val="22"/>
        </w:rPr>
        <w:t xml:space="preserve"> for consideration</w:t>
      </w:r>
      <w:r w:rsidRPr="005D3CA4">
        <w:rPr>
          <w:sz w:val="22"/>
        </w:rPr>
        <w:t xml:space="preserve">. </w:t>
      </w:r>
    </w:p>
    <w:p w:rsidR="00AE30E0" w:rsidRPr="005D3CA4" w:rsidRDefault="00AE30E0" w:rsidP="00AE30E0">
      <w:pPr>
        <w:spacing w:line="228" w:lineRule="auto"/>
        <w:ind w:left="360"/>
        <w:jc w:val="both"/>
        <w:rPr>
          <w:sz w:val="22"/>
        </w:rPr>
      </w:pPr>
    </w:p>
    <w:p w:rsidR="00792474" w:rsidRPr="005D3CA4" w:rsidRDefault="00684BDE" w:rsidP="00617A9A">
      <w:pPr>
        <w:pStyle w:val="ListParagraph"/>
        <w:numPr>
          <w:ilvl w:val="0"/>
          <w:numId w:val="24"/>
        </w:numPr>
        <w:jc w:val="both"/>
        <w:rPr>
          <w:rFonts w:ascii="Times New Roman" w:hAnsi="Times New Roman"/>
        </w:rPr>
      </w:pPr>
      <w:r w:rsidRPr="005D3CA4">
        <w:rPr>
          <w:rFonts w:ascii="Times New Roman" w:hAnsi="Times New Roman"/>
        </w:rPr>
        <w:t xml:space="preserve">After consideration, the Director of Education will determine the final report </w:t>
      </w:r>
      <w:r w:rsidR="0016732D" w:rsidRPr="005D3CA4">
        <w:rPr>
          <w:rFonts w:ascii="Times New Roman" w:hAnsi="Times New Roman"/>
        </w:rPr>
        <w:t>and will</w:t>
      </w:r>
      <w:r w:rsidR="00AE30E0" w:rsidRPr="005D3CA4">
        <w:rPr>
          <w:rFonts w:ascii="Times New Roman" w:hAnsi="Times New Roman"/>
        </w:rPr>
        <w:t xml:space="preserve"> </w:t>
      </w:r>
      <w:r w:rsidR="0047375B" w:rsidRPr="005D3CA4">
        <w:rPr>
          <w:rFonts w:ascii="Times New Roman" w:hAnsi="Times New Roman"/>
        </w:rPr>
        <w:t xml:space="preserve">inform the Board (In-Camera) </w:t>
      </w:r>
      <w:r w:rsidR="00DB2731" w:rsidRPr="005D3CA4">
        <w:rPr>
          <w:rFonts w:ascii="Times New Roman" w:hAnsi="Times New Roman"/>
        </w:rPr>
        <w:t xml:space="preserve">of </w:t>
      </w:r>
      <w:r w:rsidRPr="005D3CA4">
        <w:rPr>
          <w:rFonts w:ascii="Times New Roman" w:hAnsi="Times New Roman"/>
        </w:rPr>
        <w:t>placement in the Principal and/or Vice-Principal Pool.</w:t>
      </w:r>
    </w:p>
    <w:p w:rsidR="00BA1279" w:rsidRPr="005D3CA4" w:rsidRDefault="00BA1279" w:rsidP="0075177E">
      <w:pPr>
        <w:spacing w:line="228" w:lineRule="auto"/>
        <w:ind w:hanging="630"/>
        <w:jc w:val="both"/>
        <w:rPr>
          <w:sz w:val="22"/>
        </w:rPr>
      </w:pPr>
    </w:p>
    <w:p w:rsidR="0075177E" w:rsidRPr="005D3CA4" w:rsidRDefault="00617A9A" w:rsidP="00617A9A">
      <w:pPr>
        <w:pStyle w:val="ListParagraph"/>
        <w:numPr>
          <w:ilvl w:val="0"/>
          <w:numId w:val="24"/>
        </w:numPr>
        <w:jc w:val="both"/>
        <w:rPr>
          <w:rFonts w:ascii="Times New Roman" w:hAnsi="Times New Roman"/>
        </w:rPr>
      </w:pPr>
      <w:r w:rsidRPr="005D3CA4">
        <w:rPr>
          <w:rFonts w:ascii="Times New Roman" w:hAnsi="Times New Roman"/>
        </w:rPr>
        <w:t>The</w:t>
      </w:r>
      <w:r w:rsidR="00684BDE" w:rsidRPr="005D3CA4">
        <w:rPr>
          <w:rFonts w:ascii="Times New Roman" w:hAnsi="Times New Roman"/>
        </w:rPr>
        <w:t xml:space="preserve"> Su</w:t>
      </w:r>
      <w:r w:rsidR="00792474" w:rsidRPr="005D3CA4">
        <w:rPr>
          <w:rFonts w:ascii="Times New Roman" w:hAnsi="Times New Roman"/>
        </w:rPr>
        <w:t xml:space="preserve">perintendent of Human Resources Services </w:t>
      </w:r>
      <w:r w:rsidR="00684BDE" w:rsidRPr="005D3CA4">
        <w:rPr>
          <w:rFonts w:ascii="Times New Roman" w:hAnsi="Times New Roman"/>
        </w:rPr>
        <w:t>who is the c</w:t>
      </w:r>
      <w:r w:rsidRPr="005D3CA4">
        <w:rPr>
          <w:rFonts w:ascii="Times New Roman" w:hAnsi="Times New Roman"/>
        </w:rPr>
        <w:t xml:space="preserve">hairperson for the process shall </w:t>
      </w:r>
      <w:r w:rsidR="00792474" w:rsidRPr="005D3CA4">
        <w:rPr>
          <w:rFonts w:ascii="Times New Roman" w:hAnsi="Times New Roman"/>
        </w:rPr>
        <w:t xml:space="preserve">coordinate the </w:t>
      </w:r>
      <w:r w:rsidR="00684BDE" w:rsidRPr="005D3CA4">
        <w:rPr>
          <w:rFonts w:ascii="Times New Roman" w:hAnsi="Times New Roman"/>
        </w:rPr>
        <w:t>debriefing of each candidate upon request.</w:t>
      </w:r>
    </w:p>
    <w:p w:rsidR="00684BDE" w:rsidRPr="00365BC4" w:rsidRDefault="00684BDE" w:rsidP="00525C1E">
      <w:pPr>
        <w:spacing w:line="228" w:lineRule="auto"/>
        <w:jc w:val="both"/>
        <w:rPr>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lastRenderedPageBreak/>
        <w:t xml:space="preserve">CONFLICT OF INTEREST </w:t>
      </w:r>
    </w:p>
    <w:p w:rsidR="00365BC4" w:rsidRPr="005D3CA4" w:rsidRDefault="00365BC4" w:rsidP="0075177E">
      <w:pPr>
        <w:spacing w:line="228" w:lineRule="auto"/>
        <w:jc w:val="both"/>
        <w:rPr>
          <w:b/>
          <w:sz w:val="22"/>
        </w:rPr>
      </w:pPr>
    </w:p>
    <w:p w:rsidR="00684BDE" w:rsidRPr="005D3CA4" w:rsidRDefault="00684BDE" w:rsidP="0075177E">
      <w:pPr>
        <w:spacing w:line="228" w:lineRule="auto"/>
        <w:jc w:val="both"/>
        <w:rPr>
          <w:sz w:val="22"/>
        </w:rPr>
      </w:pPr>
      <w:r w:rsidRPr="005D3CA4">
        <w:rPr>
          <w:sz w:val="22"/>
        </w:rPr>
        <w:t>No individual will be involved in any part of the selection process if it is self-declared and/or deemed to be a Conflict of Interest regarding any individual submitting their name for a position with Niagara Catholic. Conflicts of Interest will be declared to either the Superintendent of Education/Human Resources</w:t>
      </w:r>
      <w:r w:rsidR="009A3C98" w:rsidRPr="005D3CA4">
        <w:rPr>
          <w:sz w:val="22"/>
        </w:rPr>
        <w:t xml:space="preserve"> Services</w:t>
      </w:r>
      <w:r w:rsidRPr="005D3CA4">
        <w:rPr>
          <w:sz w:val="22"/>
        </w:rPr>
        <w:t xml:space="preserve"> or to the Director of Education who will ensure that the individual declaring the conflict of interest is not involved in any facet of the selection process.</w:t>
      </w:r>
    </w:p>
    <w:p w:rsidR="00365BC4" w:rsidRPr="005D3CA4" w:rsidRDefault="00365BC4" w:rsidP="0075177E">
      <w:pPr>
        <w:spacing w:line="228" w:lineRule="auto"/>
        <w:jc w:val="both"/>
        <w:rPr>
          <w:b/>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FORMATION OF POTENTIAL PRINCIPAL AND VICE-PRINCIPAL POOLS</w:t>
      </w:r>
    </w:p>
    <w:p w:rsidR="00365BC4" w:rsidRDefault="00365BC4" w:rsidP="0075177E">
      <w:pPr>
        <w:spacing w:line="228" w:lineRule="auto"/>
        <w:jc w:val="both"/>
        <w:rPr>
          <w:color w:val="000033"/>
          <w:sz w:val="22"/>
        </w:rPr>
      </w:pPr>
    </w:p>
    <w:p w:rsidR="008D71FF" w:rsidRPr="005D3CA4" w:rsidRDefault="00684BDE" w:rsidP="0075177E">
      <w:pPr>
        <w:spacing w:line="228" w:lineRule="auto"/>
        <w:jc w:val="both"/>
        <w:rPr>
          <w:sz w:val="22"/>
        </w:rPr>
      </w:pPr>
      <w:r w:rsidRPr="005D3CA4">
        <w:rPr>
          <w:sz w:val="22"/>
        </w:rPr>
        <w:t xml:space="preserve">Assignments to the Principal or Vice-Principal Pool will be for up to two years renewable for a second two year term at the recommendation of the Director of Education who will inform the Board. </w:t>
      </w:r>
    </w:p>
    <w:p w:rsidR="00365BC4" w:rsidRDefault="00365BC4" w:rsidP="0075177E">
      <w:pPr>
        <w:spacing w:line="228" w:lineRule="auto"/>
        <w:jc w:val="both"/>
        <w:rPr>
          <w:b/>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APPOINTMENT AND ASSIGNMENT OF PRINCIPALS AND VICE-PRINCIPALS</w:t>
      </w:r>
    </w:p>
    <w:p w:rsidR="00365BC4" w:rsidRPr="00365BC4" w:rsidRDefault="00365BC4" w:rsidP="0075177E">
      <w:pPr>
        <w:spacing w:line="228" w:lineRule="auto"/>
        <w:jc w:val="both"/>
        <w:rPr>
          <w:b/>
          <w:color w:val="000033"/>
          <w:sz w:val="22"/>
        </w:rPr>
      </w:pPr>
    </w:p>
    <w:p w:rsidR="00593C96" w:rsidRPr="005D3CA4" w:rsidRDefault="00684BDE" w:rsidP="000E3720">
      <w:pPr>
        <w:numPr>
          <w:ilvl w:val="0"/>
          <w:numId w:val="17"/>
        </w:numPr>
        <w:spacing w:line="228" w:lineRule="auto"/>
        <w:ind w:left="360"/>
        <w:jc w:val="both"/>
        <w:rPr>
          <w:sz w:val="22"/>
          <w:szCs w:val="22"/>
        </w:rPr>
      </w:pPr>
      <w:r w:rsidRPr="005D3CA4">
        <w:rPr>
          <w:sz w:val="22"/>
          <w:szCs w:val="22"/>
        </w:rPr>
        <w:t xml:space="preserve">Appointments </w:t>
      </w:r>
      <w:r w:rsidR="00525C1E" w:rsidRPr="005D3CA4">
        <w:rPr>
          <w:sz w:val="22"/>
          <w:szCs w:val="22"/>
        </w:rPr>
        <w:t xml:space="preserve">and assignments </w:t>
      </w:r>
      <w:r w:rsidRPr="005D3CA4">
        <w:rPr>
          <w:sz w:val="22"/>
          <w:szCs w:val="22"/>
        </w:rPr>
        <w:t>as Principal or Vice-Principal will be made by the Director of Education</w:t>
      </w:r>
      <w:r w:rsidR="00593C96" w:rsidRPr="005D3CA4">
        <w:rPr>
          <w:sz w:val="22"/>
          <w:szCs w:val="22"/>
        </w:rPr>
        <w:t>:</w:t>
      </w:r>
    </w:p>
    <w:p w:rsidR="00593C96" w:rsidRPr="005D3CA4" w:rsidRDefault="000E3720" w:rsidP="00593C96">
      <w:pPr>
        <w:pStyle w:val="ListParagraph"/>
        <w:numPr>
          <w:ilvl w:val="0"/>
          <w:numId w:val="30"/>
        </w:numPr>
        <w:jc w:val="both"/>
        <w:rPr>
          <w:rFonts w:ascii="Times New Roman" w:hAnsi="Times New Roman"/>
        </w:rPr>
      </w:pPr>
      <w:r w:rsidRPr="005D3CA4">
        <w:rPr>
          <w:rFonts w:ascii="Times New Roman" w:hAnsi="Times New Roman"/>
        </w:rPr>
        <w:t>in consultation with Senior Administrative Council,</w:t>
      </w:r>
    </w:p>
    <w:p w:rsidR="00593C96" w:rsidRPr="005D3CA4" w:rsidRDefault="00684BDE" w:rsidP="00593C96">
      <w:pPr>
        <w:pStyle w:val="ListParagraph"/>
        <w:numPr>
          <w:ilvl w:val="0"/>
          <w:numId w:val="30"/>
        </w:numPr>
        <w:jc w:val="both"/>
        <w:rPr>
          <w:rFonts w:ascii="Times New Roman" w:hAnsi="Times New Roman"/>
        </w:rPr>
      </w:pPr>
      <w:r w:rsidRPr="005D3CA4">
        <w:rPr>
          <w:rFonts w:ascii="Times New Roman" w:hAnsi="Times New Roman"/>
        </w:rPr>
        <w:t xml:space="preserve"> </w:t>
      </w:r>
      <w:r w:rsidR="000E3720" w:rsidRPr="005D3CA4">
        <w:rPr>
          <w:rFonts w:ascii="Times New Roman" w:hAnsi="Times New Roman"/>
        </w:rPr>
        <w:t xml:space="preserve">in </w:t>
      </w:r>
      <w:r w:rsidRPr="005D3CA4">
        <w:rPr>
          <w:rFonts w:ascii="Times New Roman" w:hAnsi="Times New Roman"/>
        </w:rPr>
        <w:t>consideration of the Principal Profile as submitted by the Catholic School Council</w:t>
      </w:r>
      <w:r w:rsidR="00593C96" w:rsidRPr="005D3CA4">
        <w:rPr>
          <w:rFonts w:ascii="Times New Roman" w:hAnsi="Times New Roman"/>
        </w:rPr>
        <w:t>,</w:t>
      </w:r>
      <w:r w:rsidRPr="005D3CA4">
        <w:rPr>
          <w:rFonts w:ascii="Times New Roman" w:hAnsi="Times New Roman"/>
        </w:rPr>
        <w:t xml:space="preserve"> and</w:t>
      </w:r>
    </w:p>
    <w:p w:rsidR="00593C96" w:rsidRPr="005D3CA4" w:rsidRDefault="00684BDE" w:rsidP="00593C96">
      <w:pPr>
        <w:pStyle w:val="ListParagraph"/>
        <w:numPr>
          <w:ilvl w:val="0"/>
          <w:numId w:val="30"/>
        </w:numPr>
        <w:jc w:val="both"/>
        <w:rPr>
          <w:rFonts w:ascii="Times New Roman" w:hAnsi="Times New Roman"/>
        </w:rPr>
      </w:pPr>
      <w:r w:rsidRPr="005D3CA4">
        <w:rPr>
          <w:rFonts w:ascii="Times New Roman" w:hAnsi="Times New Roman"/>
        </w:rPr>
        <w:t xml:space="preserve"> </w:t>
      </w:r>
      <w:proofErr w:type="gramStart"/>
      <w:r w:rsidR="00525C1E" w:rsidRPr="005D3CA4">
        <w:rPr>
          <w:rFonts w:ascii="Times New Roman" w:hAnsi="Times New Roman"/>
        </w:rPr>
        <w:t>in</w:t>
      </w:r>
      <w:proofErr w:type="gramEnd"/>
      <w:r w:rsidR="00525C1E" w:rsidRPr="005D3CA4">
        <w:rPr>
          <w:rFonts w:ascii="Times New Roman" w:hAnsi="Times New Roman"/>
        </w:rPr>
        <w:t xml:space="preserve"> consultation with </w:t>
      </w:r>
      <w:r w:rsidRPr="005D3CA4">
        <w:rPr>
          <w:rFonts w:ascii="Times New Roman" w:hAnsi="Times New Roman"/>
        </w:rPr>
        <w:t xml:space="preserve"> the </w:t>
      </w:r>
      <w:r w:rsidR="000E3720" w:rsidRPr="005D3CA4">
        <w:rPr>
          <w:rFonts w:ascii="Times New Roman" w:hAnsi="Times New Roman"/>
        </w:rPr>
        <w:t xml:space="preserve">Chair of the Board, Vice-Chair of the Board and the </w:t>
      </w:r>
      <w:r w:rsidRPr="005D3CA4">
        <w:rPr>
          <w:rFonts w:ascii="Times New Roman" w:hAnsi="Times New Roman"/>
        </w:rPr>
        <w:t xml:space="preserve">local Trustee(s). </w:t>
      </w:r>
    </w:p>
    <w:p w:rsidR="00593C96" w:rsidRPr="005D3CA4" w:rsidRDefault="00593C96" w:rsidP="00593C96">
      <w:pPr>
        <w:jc w:val="both"/>
        <w:rPr>
          <w:sz w:val="22"/>
          <w:szCs w:val="22"/>
        </w:rPr>
      </w:pPr>
    </w:p>
    <w:p w:rsidR="00525C1E" w:rsidRPr="005D3CA4" w:rsidRDefault="00684BDE" w:rsidP="00593C96">
      <w:pPr>
        <w:ind w:firstLine="360"/>
        <w:jc w:val="both"/>
        <w:rPr>
          <w:sz w:val="22"/>
          <w:szCs w:val="22"/>
        </w:rPr>
      </w:pPr>
      <w:r w:rsidRPr="005D3CA4">
        <w:rPr>
          <w:sz w:val="22"/>
          <w:szCs w:val="22"/>
        </w:rPr>
        <w:t>Appointments and assignments will be reported to the Board.</w:t>
      </w:r>
      <w:r w:rsidR="00525C1E" w:rsidRPr="005D3CA4">
        <w:rPr>
          <w:sz w:val="22"/>
          <w:szCs w:val="22"/>
        </w:rPr>
        <w:t xml:space="preserve"> </w:t>
      </w:r>
    </w:p>
    <w:p w:rsidR="00525C1E" w:rsidRPr="005D3CA4" w:rsidRDefault="00525C1E" w:rsidP="000E3720">
      <w:pPr>
        <w:jc w:val="both"/>
        <w:rPr>
          <w:sz w:val="22"/>
          <w:szCs w:val="22"/>
        </w:rPr>
      </w:pPr>
    </w:p>
    <w:p w:rsidR="00525C1E" w:rsidRPr="005D3CA4" w:rsidRDefault="000E3720" w:rsidP="0016732D">
      <w:pPr>
        <w:ind w:left="360" w:hanging="360"/>
        <w:jc w:val="both"/>
        <w:rPr>
          <w:sz w:val="22"/>
          <w:szCs w:val="22"/>
        </w:rPr>
      </w:pPr>
      <w:r w:rsidRPr="005D3CA4">
        <w:rPr>
          <w:sz w:val="22"/>
          <w:szCs w:val="22"/>
        </w:rPr>
        <w:t xml:space="preserve">2. </w:t>
      </w:r>
      <w:r w:rsidR="00525C1E" w:rsidRPr="005D3CA4">
        <w:rPr>
          <w:sz w:val="22"/>
          <w:szCs w:val="22"/>
        </w:rPr>
        <w:t xml:space="preserve"> </w:t>
      </w:r>
      <w:r w:rsidRPr="005D3CA4">
        <w:rPr>
          <w:sz w:val="22"/>
          <w:szCs w:val="22"/>
        </w:rPr>
        <w:t xml:space="preserve"> I</w:t>
      </w:r>
      <w:r w:rsidR="00684BDE" w:rsidRPr="005D3CA4">
        <w:rPr>
          <w:sz w:val="22"/>
          <w:szCs w:val="22"/>
        </w:rPr>
        <w:t>nitial appointments to the position of Principal and Vice-Principal shall be for up to a</w:t>
      </w:r>
      <w:r w:rsidR="006E0EA8" w:rsidRPr="005D3CA4">
        <w:rPr>
          <w:sz w:val="22"/>
          <w:szCs w:val="22"/>
        </w:rPr>
        <w:t xml:space="preserve"> one (1)</w:t>
      </w:r>
      <w:r w:rsidRPr="005D3CA4">
        <w:rPr>
          <w:sz w:val="22"/>
          <w:szCs w:val="22"/>
        </w:rPr>
        <w:t xml:space="preserve"> year</w:t>
      </w:r>
      <w:r w:rsidR="0016732D">
        <w:rPr>
          <w:sz w:val="22"/>
          <w:szCs w:val="22"/>
        </w:rPr>
        <w:t xml:space="preserve"> </w:t>
      </w:r>
      <w:r w:rsidR="00684BDE" w:rsidRPr="005D3CA4">
        <w:rPr>
          <w:sz w:val="22"/>
          <w:szCs w:val="22"/>
        </w:rPr>
        <w:t>probationary term. Subsequent to a successful Performance Appraisal at the conclusion of</w:t>
      </w:r>
      <w:r w:rsidRPr="005D3CA4">
        <w:rPr>
          <w:sz w:val="22"/>
          <w:szCs w:val="22"/>
        </w:rPr>
        <w:t xml:space="preserve"> this term, </w:t>
      </w:r>
    </w:p>
    <w:p w:rsidR="00D15A22" w:rsidRPr="005D3CA4" w:rsidRDefault="00525C1E" w:rsidP="000E3720">
      <w:pPr>
        <w:jc w:val="both"/>
        <w:rPr>
          <w:sz w:val="22"/>
          <w:szCs w:val="22"/>
        </w:rPr>
      </w:pPr>
      <w:r w:rsidRPr="005D3CA4">
        <w:rPr>
          <w:sz w:val="22"/>
          <w:szCs w:val="22"/>
        </w:rPr>
        <w:t xml:space="preserve">   </w:t>
      </w:r>
      <w:r w:rsidR="00684BDE" w:rsidRPr="005D3CA4">
        <w:rPr>
          <w:sz w:val="22"/>
          <w:szCs w:val="22"/>
        </w:rPr>
        <w:t xml:space="preserve"> </w:t>
      </w:r>
      <w:r w:rsidR="00391DBC" w:rsidRPr="005D3CA4">
        <w:rPr>
          <w:sz w:val="22"/>
          <w:szCs w:val="22"/>
        </w:rPr>
        <w:t xml:space="preserve">  </w:t>
      </w:r>
      <w:proofErr w:type="gramStart"/>
      <w:r w:rsidR="001B54F6" w:rsidRPr="005D3CA4">
        <w:rPr>
          <w:sz w:val="22"/>
          <w:szCs w:val="22"/>
        </w:rPr>
        <w:t>they</w:t>
      </w:r>
      <w:proofErr w:type="gramEnd"/>
      <w:r w:rsidR="00684BDE" w:rsidRPr="005D3CA4">
        <w:rPr>
          <w:sz w:val="22"/>
          <w:szCs w:val="22"/>
        </w:rPr>
        <w:t xml:space="preserve"> may be confirmed in that role.</w:t>
      </w:r>
      <w:r w:rsidR="00D15A22" w:rsidRPr="005D3CA4">
        <w:rPr>
          <w:sz w:val="22"/>
          <w:szCs w:val="22"/>
        </w:rPr>
        <w:t xml:space="preserve">   </w:t>
      </w:r>
    </w:p>
    <w:p w:rsidR="00217328" w:rsidRPr="005D3CA4" w:rsidRDefault="00217328" w:rsidP="00217328">
      <w:pPr>
        <w:spacing w:line="228" w:lineRule="auto"/>
        <w:jc w:val="both"/>
        <w:rPr>
          <w:sz w:val="22"/>
          <w:szCs w:val="22"/>
        </w:rPr>
      </w:pPr>
    </w:p>
    <w:p w:rsidR="00217328" w:rsidRPr="00D029F6" w:rsidRDefault="00217328" w:rsidP="00217328">
      <w:pPr>
        <w:spacing w:line="228" w:lineRule="auto"/>
        <w:rPr>
          <w:color w:val="000033"/>
          <w:sz w:val="22"/>
          <w:szCs w:val="22"/>
        </w:rPr>
      </w:pPr>
      <w:r w:rsidRPr="00D029F6">
        <w:rPr>
          <w:rStyle w:val="Emphasis"/>
          <w:b/>
          <w:bCs/>
          <w:color w:val="000033"/>
          <w:sz w:val="22"/>
          <w:szCs w:val="22"/>
        </w:rPr>
        <w:t>References</w:t>
      </w:r>
    </w:p>
    <w:p w:rsidR="00217328" w:rsidRPr="00D029F6" w:rsidRDefault="00217328" w:rsidP="00217328">
      <w:pPr>
        <w:numPr>
          <w:ilvl w:val="0"/>
          <w:numId w:val="20"/>
        </w:numPr>
        <w:spacing w:line="228" w:lineRule="auto"/>
        <w:rPr>
          <w:rStyle w:val="Hyperlink"/>
          <w:i/>
          <w:sz w:val="22"/>
          <w:szCs w:val="22"/>
        </w:rPr>
      </w:pPr>
      <w:r w:rsidRPr="00D029F6">
        <w:rPr>
          <w:rStyle w:val="Emphasis"/>
          <w:b/>
          <w:bCs/>
          <w:i w:val="0"/>
          <w:color w:val="0000FF"/>
          <w:sz w:val="22"/>
          <w:szCs w:val="22"/>
          <w:u w:val="single"/>
        </w:rPr>
        <w:fldChar w:fldCharType="begin"/>
      </w:r>
      <w:r w:rsidRPr="00D029F6">
        <w:rPr>
          <w:rStyle w:val="Emphasis"/>
          <w:b/>
          <w:bCs/>
          <w:i w:val="0"/>
          <w:color w:val="0000FF"/>
          <w:sz w:val="22"/>
          <w:szCs w:val="22"/>
          <w:u w:val="single"/>
        </w:rPr>
        <w:instrText xml:space="preserve"> HYPERLINK "http://www.e-laws.gov.on.ca/html/source/statutes/english/2009/elaws_src_s09025_e.htm" \t "_blank" </w:instrText>
      </w:r>
      <w:r w:rsidRPr="00D029F6">
        <w:rPr>
          <w:rStyle w:val="Emphasis"/>
          <w:b/>
          <w:bCs/>
          <w:i w:val="0"/>
          <w:color w:val="0000FF"/>
          <w:sz w:val="22"/>
          <w:szCs w:val="22"/>
          <w:u w:val="single"/>
        </w:rPr>
        <w:fldChar w:fldCharType="separate"/>
      </w:r>
      <w:r w:rsidRPr="00D029F6">
        <w:rPr>
          <w:rStyle w:val="Hyperlink"/>
          <w:b/>
          <w:bCs/>
          <w:i/>
          <w:sz w:val="22"/>
          <w:szCs w:val="22"/>
        </w:rPr>
        <w:t xml:space="preserve"> Student Achievement and School Board Governance Act, 2009 </w:t>
      </w:r>
    </w:p>
    <w:p w:rsidR="00217328" w:rsidRPr="00D029F6" w:rsidRDefault="00217328" w:rsidP="00217328">
      <w:pPr>
        <w:numPr>
          <w:ilvl w:val="0"/>
          <w:numId w:val="20"/>
        </w:numPr>
        <w:spacing w:line="228" w:lineRule="auto"/>
        <w:rPr>
          <w:rStyle w:val="Hyperlink"/>
          <w:i/>
          <w:sz w:val="22"/>
          <w:szCs w:val="22"/>
        </w:rPr>
      </w:pPr>
      <w:r w:rsidRPr="00D029F6">
        <w:rPr>
          <w:rStyle w:val="Emphasis"/>
          <w:b/>
          <w:bCs/>
          <w:i w:val="0"/>
          <w:color w:val="0000FF"/>
          <w:sz w:val="22"/>
          <w:szCs w:val="22"/>
          <w:u w:val="single"/>
        </w:rPr>
        <w:fldChar w:fldCharType="end"/>
      </w:r>
      <w:r w:rsidRPr="00D029F6">
        <w:rPr>
          <w:rStyle w:val="Emphasis"/>
          <w:b/>
          <w:bCs/>
          <w:i w:val="0"/>
          <w:color w:val="0000FF"/>
          <w:sz w:val="22"/>
          <w:szCs w:val="22"/>
          <w:u w:val="single"/>
        </w:rPr>
        <w:fldChar w:fldCharType="begin"/>
      </w:r>
      <w:r w:rsidRPr="00D029F6">
        <w:rPr>
          <w:rStyle w:val="Emphasis"/>
          <w:b/>
          <w:bCs/>
          <w:i w:val="0"/>
          <w:color w:val="0000FF"/>
          <w:sz w:val="22"/>
          <w:szCs w:val="22"/>
          <w:u w:val="single"/>
        </w:rPr>
        <w:instrText xml:space="preserve"> HYPERLINK "http://www.e-laws.gov.on.ca/html/statutes/english/elaws_statutes_90e02_e.htm" \t "_blank" </w:instrText>
      </w:r>
      <w:r w:rsidRPr="00D029F6">
        <w:rPr>
          <w:rStyle w:val="Emphasis"/>
          <w:b/>
          <w:bCs/>
          <w:i w:val="0"/>
          <w:color w:val="0000FF"/>
          <w:sz w:val="22"/>
          <w:szCs w:val="22"/>
          <w:u w:val="single"/>
        </w:rPr>
        <w:fldChar w:fldCharType="separate"/>
      </w:r>
      <w:r w:rsidRPr="00D029F6">
        <w:rPr>
          <w:rStyle w:val="Hyperlink"/>
          <w:b/>
          <w:bCs/>
          <w:i/>
          <w:sz w:val="22"/>
          <w:szCs w:val="22"/>
        </w:rPr>
        <w:t>Education Act and Regulations</w:t>
      </w:r>
    </w:p>
    <w:p w:rsidR="00217328" w:rsidRPr="00D029F6" w:rsidRDefault="00217328" w:rsidP="00217328">
      <w:pPr>
        <w:numPr>
          <w:ilvl w:val="0"/>
          <w:numId w:val="20"/>
        </w:numPr>
        <w:spacing w:line="228" w:lineRule="auto"/>
        <w:rPr>
          <w:rStyle w:val="Hyperlink"/>
          <w:i/>
          <w:sz w:val="22"/>
          <w:szCs w:val="22"/>
        </w:rPr>
      </w:pPr>
      <w:r w:rsidRPr="00D029F6">
        <w:rPr>
          <w:rStyle w:val="Emphasis"/>
          <w:b/>
          <w:bCs/>
          <w:i w:val="0"/>
          <w:color w:val="0000FF"/>
          <w:sz w:val="22"/>
          <w:szCs w:val="22"/>
          <w:u w:val="single"/>
        </w:rPr>
        <w:fldChar w:fldCharType="end"/>
      </w:r>
      <w:r w:rsidRPr="00D029F6">
        <w:rPr>
          <w:rStyle w:val="Emphasis"/>
          <w:b/>
          <w:bCs/>
          <w:i w:val="0"/>
          <w:color w:val="0000FF"/>
          <w:sz w:val="22"/>
          <w:szCs w:val="22"/>
          <w:u w:val="single"/>
        </w:rPr>
        <w:fldChar w:fldCharType="begin"/>
      </w:r>
      <w:r w:rsidRPr="00D029F6">
        <w:rPr>
          <w:rStyle w:val="Emphasis"/>
          <w:b/>
          <w:bCs/>
          <w:i w:val="0"/>
          <w:color w:val="0000FF"/>
          <w:sz w:val="22"/>
          <w:szCs w:val="22"/>
          <w:u w:val="single"/>
        </w:rPr>
        <w:instrText xml:space="preserve"> HYPERLINK "http://www.edu.gov.on.ca/eng/policyfunding/leadership/TC_Guide.pdf" \t "_blank" </w:instrText>
      </w:r>
      <w:r w:rsidRPr="00D029F6">
        <w:rPr>
          <w:rStyle w:val="Emphasis"/>
          <w:b/>
          <w:bCs/>
          <w:i w:val="0"/>
          <w:color w:val="0000FF"/>
          <w:sz w:val="22"/>
          <w:szCs w:val="22"/>
          <w:u w:val="single"/>
        </w:rPr>
        <w:fldChar w:fldCharType="separate"/>
      </w:r>
      <w:r w:rsidRPr="00D029F6">
        <w:rPr>
          <w:rStyle w:val="Hyperlink"/>
          <w:b/>
          <w:bCs/>
          <w:i/>
          <w:sz w:val="22"/>
          <w:szCs w:val="22"/>
        </w:rPr>
        <w:t>Effective Practices Guide for Principal/Vice-Principal Terms and Conditions of Employment</w:t>
      </w:r>
    </w:p>
    <w:p w:rsidR="00217328" w:rsidRPr="00D029F6" w:rsidRDefault="00217328" w:rsidP="00217328">
      <w:pPr>
        <w:numPr>
          <w:ilvl w:val="0"/>
          <w:numId w:val="20"/>
        </w:numPr>
        <w:spacing w:line="228" w:lineRule="auto"/>
        <w:rPr>
          <w:rStyle w:val="Hyperlink"/>
          <w:i/>
          <w:sz w:val="22"/>
          <w:szCs w:val="22"/>
        </w:rPr>
      </w:pPr>
      <w:r w:rsidRPr="00D029F6">
        <w:rPr>
          <w:rStyle w:val="Emphasis"/>
          <w:b/>
          <w:bCs/>
          <w:i w:val="0"/>
          <w:color w:val="0000FF"/>
          <w:sz w:val="22"/>
          <w:szCs w:val="22"/>
          <w:u w:val="single"/>
        </w:rPr>
        <w:fldChar w:fldCharType="end"/>
      </w:r>
      <w:r w:rsidRPr="00D029F6">
        <w:rPr>
          <w:rStyle w:val="Emphasis"/>
          <w:b/>
          <w:bCs/>
          <w:i w:val="0"/>
          <w:color w:val="0000FF"/>
          <w:sz w:val="22"/>
          <w:szCs w:val="22"/>
          <w:u w:val="single"/>
        </w:rPr>
        <w:fldChar w:fldCharType="begin"/>
      </w:r>
      <w:r w:rsidRPr="00D029F6">
        <w:rPr>
          <w:rStyle w:val="Emphasis"/>
          <w:b/>
          <w:bCs/>
          <w:i w:val="0"/>
          <w:color w:val="0000FF"/>
          <w:sz w:val="22"/>
          <w:szCs w:val="22"/>
          <w:u w:val="single"/>
        </w:rPr>
        <w:instrText xml:space="preserve"> HYPERLINK "http://www.edu.gov.on.ca/eng/policyfunding/leadership/actionPlan.html" \t "_blank" </w:instrText>
      </w:r>
      <w:r w:rsidRPr="00D029F6">
        <w:rPr>
          <w:rStyle w:val="Emphasis"/>
          <w:b/>
          <w:bCs/>
          <w:i w:val="0"/>
          <w:color w:val="0000FF"/>
          <w:sz w:val="22"/>
          <w:szCs w:val="22"/>
          <w:u w:val="single"/>
        </w:rPr>
        <w:fldChar w:fldCharType="separate"/>
      </w:r>
      <w:r w:rsidRPr="00D029F6">
        <w:rPr>
          <w:rStyle w:val="Hyperlink"/>
          <w:b/>
          <w:bCs/>
          <w:i/>
          <w:sz w:val="22"/>
          <w:szCs w:val="22"/>
        </w:rPr>
        <w:t>Ontario Leadership Strategy</w:t>
      </w:r>
    </w:p>
    <w:p w:rsidR="00217328" w:rsidRPr="00D029F6" w:rsidRDefault="00217328" w:rsidP="00217328">
      <w:pPr>
        <w:numPr>
          <w:ilvl w:val="0"/>
          <w:numId w:val="20"/>
        </w:numPr>
        <w:spacing w:line="228" w:lineRule="auto"/>
        <w:rPr>
          <w:rStyle w:val="Hyperlink"/>
          <w:i/>
          <w:sz w:val="22"/>
          <w:szCs w:val="22"/>
        </w:rPr>
      </w:pPr>
      <w:r w:rsidRPr="00D029F6">
        <w:rPr>
          <w:rStyle w:val="Emphasis"/>
          <w:b/>
          <w:bCs/>
          <w:i w:val="0"/>
          <w:color w:val="0000FF"/>
          <w:sz w:val="22"/>
          <w:szCs w:val="22"/>
          <w:u w:val="single"/>
        </w:rPr>
        <w:fldChar w:fldCharType="end"/>
      </w:r>
      <w:r w:rsidRPr="00D029F6">
        <w:rPr>
          <w:rStyle w:val="Emphasis"/>
          <w:b/>
          <w:bCs/>
          <w:i w:val="0"/>
          <w:color w:val="0000FF"/>
          <w:sz w:val="22"/>
          <w:szCs w:val="22"/>
          <w:u w:val="single"/>
        </w:rPr>
        <w:fldChar w:fldCharType="begin"/>
      </w:r>
      <w:r w:rsidRPr="00D029F6">
        <w:rPr>
          <w:rStyle w:val="Emphasis"/>
          <w:b/>
          <w:bCs/>
          <w:i w:val="0"/>
          <w:color w:val="0000FF"/>
          <w:sz w:val="22"/>
          <w:szCs w:val="22"/>
          <w:u w:val="single"/>
        </w:rPr>
        <w:instrText xml:space="preserve"> HYPERLINK "http://www.edu.gov.on.ca/extra/eng/ppm/152.html" \t "_blank" </w:instrText>
      </w:r>
      <w:r w:rsidRPr="00D029F6">
        <w:rPr>
          <w:rStyle w:val="Emphasis"/>
          <w:b/>
          <w:bCs/>
          <w:i w:val="0"/>
          <w:color w:val="0000FF"/>
          <w:sz w:val="22"/>
          <w:szCs w:val="22"/>
          <w:u w:val="single"/>
        </w:rPr>
        <w:fldChar w:fldCharType="separate"/>
      </w:r>
      <w:bookmarkStart w:id="1" w:name="_GoBack"/>
      <w:r w:rsidRPr="00D029F6">
        <w:rPr>
          <w:rStyle w:val="Hyperlink"/>
          <w:b/>
          <w:bCs/>
          <w:i/>
          <w:sz w:val="22"/>
          <w:szCs w:val="22"/>
        </w:rPr>
        <w:t>Policy</w:t>
      </w:r>
      <w:bookmarkEnd w:id="1"/>
      <w:r w:rsidRPr="00D029F6">
        <w:rPr>
          <w:rStyle w:val="Hyperlink"/>
          <w:b/>
          <w:bCs/>
          <w:i/>
          <w:sz w:val="22"/>
          <w:szCs w:val="22"/>
        </w:rPr>
        <w:t>/Program Memorandum (PPM) No. 152  Terms and Conditions of the Employment of Principals and Vice-Principals, 2010</w:t>
      </w:r>
    </w:p>
    <w:p w:rsidR="00684BDE" w:rsidRDefault="00217328" w:rsidP="00217328">
      <w:pPr>
        <w:spacing w:line="228" w:lineRule="auto"/>
        <w:jc w:val="both"/>
        <w:rPr>
          <w:rStyle w:val="Emphasis"/>
          <w:b/>
          <w:bCs/>
          <w:i w:val="0"/>
          <w:color w:val="0000FF"/>
          <w:sz w:val="22"/>
          <w:szCs w:val="22"/>
          <w:u w:val="single"/>
        </w:rPr>
      </w:pPr>
      <w:r w:rsidRPr="00D029F6">
        <w:rPr>
          <w:rStyle w:val="Emphasis"/>
          <w:b/>
          <w:bCs/>
          <w:i w:val="0"/>
          <w:color w:val="0000FF"/>
          <w:sz w:val="22"/>
          <w:szCs w:val="22"/>
          <w:u w:val="single"/>
        </w:rPr>
        <w:fldChar w:fldCharType="end"/>
      </w:r>
    </w:p>
    <w:p w:rsidR="00217328" w:rsidRPr="00365BC4" w:rsidRDefault="00217328" w:rsidP="00217328">
      <w:pPr>
        <w:spacing w:line="228" w:lineRule="auto"/>
        <w:jc w:val="both"/>
        <w:rPr>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44FDE" w:rsidRPr="00444FDE" w:rsidTr="0076474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44FDE" w:rsidRPr="00444FDE" w:rsidRDefault="00444FDE" w:rsidP="00444FDE">
            <w:pPr>
              <w:spacing w:line="228" w:lineRule="auto"/>
              <w:rPr>
                <w:rFonts w:ascii="Calibri" w:hAnsi="Calibri"/>
                <w:b/>
                <w:color w:val="FFFFFF"/>
                <w:sz w:val="18"/>
                <w:szCs w:val="18"/>
              </w:rPr>
            </w:pPr>
            <w:r w:rsidRPr="00444FDE">
              <w:rPr>
                <w:rFonts w:ascii="Calibri" w:hAnsi="Calibri"/>
                <w:b/>
                <w:color w:val="FFFFFF"/>
                <w:sz w:val="18"/>
                <w:szCs w:val="18"/>
              </w:rPr>
              <w:t xml:space="preserve">Adopted Date:  </w:t>
            </w:r>
          </w:p>
          <w:p w:rsidR="00444FDE" w:rsidRPr="00444FDE" w:rsidRDefault="00444FDE" w:rsidP="00444FDE">
            <w:pPr>
              <w:spacing w:line="228" w:lineRule="auto"/>
              <w:rPr>
                <w:rFonts w:ascii="Calibri" w:hAnsi="Calibri"/>
                <w:b/>
                <w:color w:val="FFFFFF"/>
                <w:sz w:val="18"/>
                <w:szCs w:val="18"/>
              </w:rPr>
            </w:pPr>
          </w:p>
          <w:p w:rsidR="00444FDE" w:rsidRPr="00444FDE" w:rsidRDefault="00444FDE" w:rsidP="00444FDE">
            <w:pPr>
              <w:spacing w:line="228" w:lineRule="auto"/>
              <w:rPr>
                <w:rFonts w:ascii="Calibri" w:hAnsi="Calibri"/>
                <w:b/>
                <w:color w:val="FFFFFF"/>
                <w:sz w:val="18"/>
                <w:szCs w:val="18"/>
              </w:rPr>
            </w:pPr>
            <w:r w:rsidRPr="00444FDE">
              <w:rPr>
                <w:rFonts w:ascii="Calibri" w:hAnsi="Calibri"/>
                <w:b/>
                <w:color w:val="FFFFFF"/>
                <w:sz w:val="18"/>
                <w:szCs w:val="18"/>
              </w:rPr>
              <w:t>Revision History:</w:t>
            </w:r>
          </w:p>
          <w:p w:rsidR="00444FDE" w:rsidRPr="00444FDE" w:rsidRDefault="00444FDE" w:rsidP="00444FDE">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44FDE" w:rsidRPr="00444FDE" w:rsidRDefault="00444FDE" w:rsidP="00444FDE">
            <w:pPr>
              <w:spacing w:line="228" w:lineRule="auto"/>
              <w:rPr>
                <w:rFonts w:ascii="Calibri" w:hAnsi="Calibri"/>
                <w:b/>
                <w:sz w:val="18"/>
                <w:szCs w:val="18"/>
              </w:rPr>
            </w:pPr>
            <w:r>
              <w:rPr>
                <w:rFonts w:ascii="Calibri" w:hAnsi="Calibri"/>
                <w:b/>
                <w:sz w:val="18"/>
                <w:szCs w:val="18"/>
              </w:rPr>
              <w:t>April 28</w:t>
            </w:r>
            <w:r w:rsidRPr="00444FDE">
              <w:rPr>
                <w:rFonts w:ascii="Calibri" w:hAnsi="Calibri"/>
                <w:b/>
                <w:sz w:val="18"/>
                <w:szCs w:val="18"/>
              </w:rPr>
              <w:t xml:space="preserve">, 1998                  </w:t>
            </w:r>
          </w:p>
          <w:p w:rsidR="00444FDE" w:rsidRPr="00444FDE" w:rsidRDefault="00444FDE" w:rsidP="00444FDE">
            <w:pPr>
              <w:spacing w:line="228" w:lineRule="auto"/>
              <w:rPr>
                <w:rFonts w:ascii="Calibri" w:hAnsi="Calibri"/>
                <w:b/>
                <w:sz w:val="18"/>
                <w:szCs w:val="18"/>
              </w:rPr>
            </w:pPr>
          </w:p>
          <w:p w:rsidR="00444FDE" w:rsidRDefault="00444FDE" w:rsidP="00444FDE">
            <w:pPr>
              <w:spacing w:line="228" w:lineRule="auto"/>
              <w:rPr>
                <w:rFonts w:ascii="Calibri" w:hAnsi="Calibri"/>
                <w:b/>
                <w:sz w:val="18"/>
                <w:szCs w:val="18"/>
              </w:rPr>
            </w:pPr>
            <w:r>
              <w:rPr>
                <w:rFonts w:ascii="Calibri" w:hAnsi="Calibri"/>
                <w:b/>
                <w:sz w:val="18"/>
                <w:szCs w:val="18"/>
              </w:rPr>
              <w:t>January 8, 2002</w:t>
            </w:r>
          </w:p>
          <w:p w:rsidR="00444FDE" w:rsidRDefault="00444FDE" w:rsidP="00444FDE">
            <w:pPr>
              <w:spacing w:line="228" w:lineRule="auto"/>
              <w:rPr>
                <w:rFonts w:ascii="Calibri" w:hAnsi="Calibri"/>
                <w:b/>
                <w:sz w:val="18"/>
                <w:szCs w:val="18"/>
              </w:rPr>
            </w:pPr>
            <w:r>
              <w:rPr>
                <w:rFonts w:ascii="Calibri" w:hAnsi="Calibri"/>
                <w:b/>
                <w:sz w:val="18"/>
                <w:szCs w:val="18"/>
              </w:rPr>
              <w:t>October 23, 2002</w:t>
            </w:r>
          </w:p>
          <w:p w:rsidR="00444FDE" w:rsidRDefault="00444FDE" w:rsidP="00444FDE">
            <w:pPr>
              <w:spacing w:line="228" w:lineRule="auto"/>
              <w:rPr>
                <w:rFonts w:ascii="Calibri" w:hAnsi="Calibri"/>
                <w:b/>
                <w:sz w:val="18"/>
                <w:szCs w:val="18"/>
              </w:rPr>
            </w:pPr>
            <w:r>
              <w:rPr>
                <w:rFonts w:ascii="Calibri" w:hAnsi="Calibri"/>
                <w:b/>
                <w:sz w:val="18"/>
                <w:szCs w:val="18"/>
              </w:rPr>
              <w:t>January 25, 2011</w:t>
            </w:r>
          </w:p>
          <w:p w:rsidR="00444FDE" w:rsidRDefault="00444FDE" w:rsidP="00444FDE">
            <w:pPr>
              <w:spacing w:line="228" w:lineRule="auto"/>
              <w:rPr>
                <w:rFonts w:ascii="Calibri" w:hAnsi="Calibri"/>
                <w:b/>
                <w:sz w:val="18"/>
                <w:szCs w:val="18"/>
              </w:rPr>
            </w:pPr>
            <w:r>
              <w:rPr>
                <w:rFonts w:ascii="Calibri" w:hAnsi="Calibri"/>
                <w:b/>
                <w:sz w:val="18"/>
                <w:szCs w:val="18"/>
              </w:rPr>
              <w:t>February 28, 2012</w:t>
            </w:r>
          </w:p>
          <w:p w:rsidR="00444FDE" w:rsidRDefault="00444FDE" w:rsidP="00444FDE">
            <w:pPr>
              <w:spacing w:line="228" w:lineRule="auto"/>
              <w:rPr>
                <w:rFonts w:ascii="Calibri" w:hAnsi="Calibri"/>
                <w:b/>
                <w:sz w:val="18"/>
                <w:szCs w:val="18"/>
              </w:rPr>
            </w:pPr>
            <w:r>
              <w:rPr>
                <w:rFonts w:ascii="Calibri" w:hAnsi="Calibri"/>
                <w:b/>
                <w:sz w:val="18"/>
                <w:szCs w:val="18"/>
              </w:rPr>
              <w:t>February 28, 2017</w:t>
            </w:r>
          </w:p>
          <w:p w:rsidR="00F82FBF" w:rsidRPr="00444FDE" w:rsidRDefault="00F82FBF" w:rsidP="00444FDE">
            <w:pPr>
              <w:spacing w:line="228" w:lineRule="auto"/>
              <w:rPr>
                <w:rFonts w:ascii="Calibri" w:hAnsi="Calibri"/>
                <w:b/>
                <w:sz w:val="18"/>
                <w:szCs w:val="18"/>
              </w:rPr>
            </w:pPr>
            <w:r>
              <w:rPr>
                <w:rFonts w:ascii="Calibri" w:hAnsi="Calibri"/>
                <w:b/>
                <w:sz w:val="18"/>
                <w:szCs w:val="18"/>
              </w:rPr>
              <w:t>December 17, 2019</w:t>
            </w:r>
          </w:p>
          <w:p w:rsidR="00444FDE" w:rsidRPr="00444FDE" w:rsidRDefault="00444FDE" w:rsidP="00444FDE">
            <w:pPr>
              <w:spacing w:line="228" w:lineRule="auto"/>
              <w:rPr>
                <w:rFonts w:ascii="Calibri" w:hAnsi="Calibri"/>
                <w:b/>
                <w:sz w:val="18"/>
                <w:szCs w:val="18"/>
              </w:rPr>
            </w:pPr>
          </w:p>
        </w:tc>
      </w:tr>
    </w:tbl>
    <w:p w:rsidR="00684BDE" w:rsidRPr="005B4C71" w:rsidRDefault="00684BDE" w:rsidP="0075177E">
      <w:pPr>
        <w:spacing w:line="228" w:lineRule="auto"/>
        <w:jc w:val="both"/>
        <w:rPr>
          <w:sz w:val="18"/>
          <w:szCs w:val="18"/>
        </w:rPr>
      </w:pPr>
    </w:p>
    <w:p w:rsidR="005B4C71" w:rsidRPr="005B4C71" w:rsidRDefault="005B4C71" w:rsidP="0075177E">
      <w:pPr>
        <w:spacing w:line="228" w:lineRule="auto"/>
        <w:jc w:val="both"/>
        <w:rPr>
          <w:sz w:val="18"/>
          <w:szCs w:val="18"/>
        </w:rPr>
      </w:pPr>
    </w:p>
    <w:sectPr w:rsidR="005B4C71" w:rsidRPr="005B4C71" w:rsidSect="009D59C9">
      <w:headerReference w:type="default" r:id="rId9"/>
      <w:footerReference w:type="default" r:id="rId10"/>
      <w:headerReference w:type="first" r:id="rId11"/>
      <w:pgSz w:w="12240" w:h="15840"/>
      <w:pgMar w:top="720"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063" w:rsidRDefault="00A57063" w:rsidP="00365BC4">
      <w:r>
        <w:separator/>
      </w:r>
    </w:p>
  </w:endnote>
  <w:endnote w:type="continuationSeparator" w:id="0">
    <w:p w:rsidR="00A57063" w:rsidRDefault="00A57063" w:rsidP="0036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279" w:rsidRPr="00331E97" w:rsidRDefault="00BA1279" w:rsidP="00BA1279">
    <w:pPr>
      <w:pStyle w:val="Footer"/>
      <w:rPr>
        <w:i/>
        <w:color w:val="808080"/>
        <w:sz w:val="16"/>
        <w:szCs w:val="26"/>
      </w:rPr>
    </w:pPr>
  </w:p>
  <w:p w:rsidR="00BA1279" w:rsidRPr="00331E97" w:rsidRDefault="00BA1279" w:rsidP="00BA1279">
    <w:pPr>
      <w:pStyle w:val="Footer"/>
      <w:pBdr>
        <w:top w:val="single" w:sz="8" w:space="1" w:color="808080"/>
      </w:pBdr>
      <w:rPr>
        <w:i/>
        <w:color w:val="808080"/>
        <w:sz w:val="16"/>
        <w:szCs w:val="26"/>
      </w:rPr>
    </w:pPr>
  </w:p>
  <w:p w:rsidR="00BA1279" w:rsidRPr="00331E97" w:rsidRDefault="00BA1279" w:rsidP="00BA1279">
    <w:pPr>
      <w:pStyle w:val="Footer"/>
      <w:rPr>
        <w:i/>
        <w:color w:val="808080"/>
        <w:sz w:val="6"/>
      </w:rPr>
    </w:pPr>
    <w:r>
      <w:rPr>
        <w:i/>
        <w:color w:val="808080"/>
        <w:sz w:val="16"/>
        <w:szCs w:val="26"/>
      </w:rPr>
      <w:t>Catholic Leadership: Principal and Vice-Principal Selection (202.2</w:t>
    </w:r>
    <w:r w:rsidRPr="00331E97">
      <w:rPr>
        <w:i/>
        <w:color w:val="808080"/>
        <w:sz w:val="16"/>
        <w:szCs w:val="26"/>
      </w:rPr>
      <w:t>)</w:t>
    </w:r>
    <w:r w:rsidR="00217328">
      <w:rPr>
        <w:i/>
        <w:color w:val="808080"/>
        <w:sz w:val="16"/>
        <w:szCs w:val="26"/>
      </w:rPr>
      <w:t xml:space="preserve"> Administrative Operational Procedures</w:t>
    </w:r>
  </w:p>
  <w:p w:rsidR="00BA1279" w:rsidRPr="00BA1279" w:rsidRDefault="00BA1279">
    <w:pPr>
      <w:pStyle w:val="Footer"/>
      <w:rPr>
        <w:i/>
        <w:color w:val="808080"/>
        <w:sz w:val="16"/>
      </w:rPr>
    </w:pPr>
    <w:r w:rsidRPr="00331E97">
      <w:rPr>
        <w:i/>
        <w:color w:val="808080"/>
        <w:sz w:val="16"/>
      </w:rPr>
      <w:t xml:space="preserve">Page </w:t>
    </w:r>
    <w:r w:rsidRPr="00331E97">
      <w:rPr>
        <w:i/>
        <w:color w:val="808080"/>
        <w:sz w:val="16"/>
      </w:rPr>
      <w:fldChar w:fldCharType="begin"/>
    </w:r>
    <w:r w:rsidRPr="00331E97">
      <w:rPr>
        <w:i/>
        <w:color w:val="808080"/>
        <w:sz w:val="16"/>
      </w:rPr>
      <w:instrText xml:space="preserve"> PAGE  \* Arabic  \* MERGEFORMAT </w:instrText>
    </w:r>
    <w:r w:rsidRPr="00331E97">
      <w:rPr>
        <w:i/>
        <w:color w:val="808080"/>
        <w:sz w:val="16"/>
      </w:rPr>
      <w:fldChar w:fldCharType="separate"/>
    </w:r>
    <w:r w:rsidR="00217328">
      <w:rPr>
        <w:i/>
        <w:noProof/>
        <w:color w:val="808080"/>
        <w:sz w:val="16"/>
      </w:rPr>
      <w:t>4</w:t>
    </w:r>
    <w:r w:rsidRPr="00331E97">
      <w:rPr>
        <w:i/>
        <w:color w:val="808080"/>
        <w:sz w:val="16"/>
      </w:rPr>
      <w:fldChar w:fldCharType="end"/>
    </w:r>
    <w:r w:rsidRPr="00331E97">
      <w:rPr>
        <w:i/>
        <w:color w:val="808080"/>
        <w:sz w:val="16"/>
      </w:rPr>
      <w:t xml:space="preserve"> of </w:t>
    </w:r>
    <w:r w:rsidRPr="00331E97">
      <w:rPr>
        <w:i/>
        <w:color w:val="808080"/>
        <w:sz w:val="16"/>
      </w:rPr>
      <w:fldChar w:fldCharType="begin"/>
    </w:r>
    <w:r w:rsidRPr="00331E97">
      <w:rPr>
        <w:i/>
        <w:color w:val="808080"/>
        <w:sz w:val="16"/>
      </w:rPr>
      <w:instrText xml:space="preserve"> NUMPAGES  \* Arabic  \* MERGEFORMAT </w:instrText>
    </w:r>
    <w:r w:rsidRPr="00331E97">
      <w:rPr>
        <w:i/>
        <w:color w:val="808080"/>
        <w:sz w:val="16"/>
      </w:rPr>
      <w:fldChar w:fldCharType="separate"/>
    </w:r>
    <w:r w:rsidR="00217328">
      <w:rPr>
        <w:i/>
        <w:noProof/>
        <w:color w:val="808080"/>
        <w:sz w:val="16"/>
      </w:rPr>
      <w:t>5</w:t>
    </w:r>
    <w:r w:rsidRPr="00331E97">
      <w:rPr>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063" w:rsidRDefault="00A57063" w:rsidP="00365BC4">
      <w:r>
        <w:separator/>
      </w:r>
    </w:p>
  </w:footnote>
  <w:footnote w:type="continuationSeparator" w:id="0">
    <w:p w:rsidR="00A57063" w:rsidRDefault="00A57063" w:rsidP="0036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8C" w:rsidRPr="00444FDE" w:rsidRDefault="00FD2E8C" w:rsidP="00444FDE">
    <w:pPr>
      <w:pStyle w:val="Header"/>
      <w:jc w:val="right"/>
      <w:rPr>
        <w:b/>
        <w:color w:val="FF000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22F" w:rsidRDefault="00B3322F" w:rsidP="00B332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10A"/>
    <w:multiLevelType w:val="hybridMultilevel"/>
    <w:tmpl w:val="4FB8B6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1675F"/>
    <w:multiLevelType w:val="hybridMultilevel"/>
    <w:tmpl w:val="2B8845A4"/>
    <w:lvl w:ilvl="0" w:tplc="10A864AA">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C1096"/>
    <w:multiLevelType w:val="hybridMultilevel"/>
    <w:tmpl w:val="5888EBFE"/>
    <w:lvl w:ilvl="0" w:tplc="32C07A3C">
      <w:start w:val="1"/>
      <w:numFmt w:val="lowerRoman"/>
      <w:lvlText w:val="%1."/>
      <w:lvlJc w:val="righ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85C80"/>
    <w:multiLevelType w:val="hybridMultilevel"/>
    <w:tmpl w:val="CE5E81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360AA5"/>
    <w:multiLevelType w:val="hybridMultilevel"/>
    <w:tmpl w:val="F4201C26"/>
    <w:lvl w:ilvl="0" w:tplc="434C3686">
      <w:start w:val="1"/>
      <w:numFmt w:val="lowerRoman"/>
      <w:lvlText w:val="%1."/>
      <w:lvlJc w:val="left"/>
      <w:pPr>
        <w:ind w:left="1080" w:hanging="360"/>
      </w:pPr>
      <w:rPr>
        <w:rFonts w:ascii="Times New Roman" w:eastAsia="Calibri" w:hAnsi="Times New Roman" w:cs="Times New Roman"/>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2DF2E85"/>
    <w:multiLevelType w:val="hybridMultilevel"/>
    <w:tmpl w:val="A95EF99C"/>
    <w:lvl w:ilvl="0" w:tplc="655042BA">
      <w:start w:val="3"/>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E3AF0"/>
    <w:multiLevelType w:val="hybridMultilevel"/>
    <w:tmpl w:val="8AD8E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04380"/>
    <w:multiLevelType w:val="hybridMultilevel"/>
    <w:tmpl w:val="985C8FEA"/>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84A476C"/>
    <w:multiLevelType w:val="hybridMultilevel"/>
    <w:tmpl w:val="9B4AE6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940046"/>
    <w:multiLevelType w:val="hybridMultilevel"/>
    <w:tmpl w:val="6A56BE40"/>
    <w:lvl w:ilvl="0" w:tplc="6006364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9673B"/>
    <w:multiLevelType w:val="hybridMultilevel"/>
    <w:tmpl w:val="C7D0285C"/>
    <w:lvl w:ilvl="0" w:tplc="95BCF8D6">
      <w:start w:val="5"/>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1E31340"/>
    <w:multiLevelType w:val="hybridMultilevel"/>
    <w:tmpl w:val="B4F25ACA"/>
    <w:lvl w:ilvl="0" w:tplc="60D4035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74098"/>
    <w:multiLevelType w:val="hybridMultilevel"/>
    <w:tmpl w:val="9E803FC0"/>
    <w:lvl w:ilvl="0" w:tplc="3130849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56F75"/>
    <w:multiLevelType w:val="hybridMultilevel"/>
    <w:tmpl w:val="D466F192"/>
    <w:lvl w:ilvl="0" w:tplc="0409000F">
      <w:start w:val="1"/>
      <w:numFmt w:val="decimal"/>
      <w:lvlText w:val="%1."/>
      <w:lvlJc w:val="left"/>
      <w:pPr>
        <w:ind w:left="720" w:hanging="360"/>
      </w:pPr>
      <w:rPr>
        <w:rFonts w:hint="default"/>
      </w:rPr>
    </w:lvl>
    <w:lvl w:ilvl="1" w:tplc="353496F8">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C10A2"/>
    <w:multiLevelType w:val="hybridMultilevel"/>
    <w:tmpl w:val="9C38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F0676"/>
    <w:multiLevelType w:val="hybridMultilevel"/>
    <w:tmpl w:val="F7808734"/>
    <w:lvl w:ilvl="0" w:tplc="FB7C65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C584A"/>
    <w:multiLevelType w:val="hybridMultilevel"/>
    <w:tmpl w:val="D54A0F74"/>
    <w:lvl w:ilvl="0" w:tplc="60D4035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F1915"/>
    <w:multiLevelType w:val="hybridMultilevel"/>
    <w:tmpl w:val="FF8C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720AA"/>
    <w:multiLevelType w:val="hybridMultilevel"/>
    <w:tmpl w:val="B838DFFE"/>
    <w:lvl w:ilvl="0" w:tplc="60D403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50DB6"/>
    <w:multiLevelType w:val="hybridMultilevel"/>
    <w:tmpl w:val="A502BE12"/>
    <w:lvl w:ilvl="0" w:tplc="FB7C65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55698"/>
    <w:multiLevelType w:val="hybridMultilevel"/>
    <w:tmpl w:val="45FC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03D40"/>
    <w:multiLevelType w:val="multilevel"/>
    <w:tmpl w:val="E98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D307B"/>
    <w:multiLevelType w:val="hybridMultilevel"/>
    <w:tmpl w:val="F306D1AC"/>
    <w:lvl w:ilvl="0" w:tplc="43162890">
      <w:start w:val="1"/>
      <w:numFmt w:val="lowerRoman"/>
      <w:lvlText w:val="%1."/>
      <w:lvlJc w:val="right"/>
      <w:pPr>
        <w:ind w:left="1080" w:hanging="360"/>
      </w:pPr>
      <w:rPr>
        <w:rFonts w:hint="default"/>
        <w:b/>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5A33F3"/>
    <w:multiLevelType w:val="hybridMultilevel"/>
    <w:tmpl w:val="F424BC8E"/>
    <w:lvl w:ilvl="0" w:tplc="1DA8186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8F66E5"/>
    <w:multiLevelType w:val="hybridMultilevel"/>
    <w:tmpl w:val="5EAC8518"/>
    <w:lvl w:ilvl="0" w:tplc="78D4EC26">
      <w:start w:val="2"/>
      <w:numFmt w:val="lowerRoman"/>
      <w:lvlText w:val="%1."/>
      <w:lvlJc w:val="right"/>
      <w:pPr>
        <w:ind w:left="1080" w:hanging="360"/>
      </w:pPr>
      <w:rPr>
        <w:rFonts w:hint="default"/>
        <w:b/>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DE3798"/>
    <w:multiLevelType w:val="hybridMultilevel"/>
    <w:tmpl w:val="E7C0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12BB6"/>
    <w:multiLevelType w:val="hybridMultilevel"/>
    <w:tmpl w:val="943A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B5723"/>
    <w:multiLevelType w:val="hybridMultilevel"/>
    <w:tmpl w:val="39468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CB7AAE"/>
    <w:multiLevelType w:val="hybridMultilevel"/>
    <w:tmpl w:val="9312A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341D96"/>
    <w:multiLevelType w:val="hybridMultilevel"/>
    <w:tmpl w:val="1CF2B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02863"/>
    <w:multiLevelType w:val="hybridMultilevel"/>
    <w:tmpl w:val="CA582B9C"/>
    <w:lvl w:ilvl="0" w:tplc="600636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538F5"/>
    <w:multiLevelType w:val="hybridMultilevel"/>
    <w:tmpl w:val="642C5F44"/>
    <w:lvl w:ilvl="0" w:tplc="D5E2D2CC">
      <w:start w:val="1"/>
      <w:numFmt w:val="decimal"/>
      <w:lvlText w:val="%1."/>
      <w:lvlJc w:val="left"/>
      <w:pPr>
        <w:tabs>
          <w:tab w:val="num" w:pos="864"/>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2B6D27"/>
    <w:multiLevelType w:val="hybridMultilevel"/>
    <w:tmpl w:val="8694837E"/>
    <w:lvl w:ilvl="0" w:tplc="3130849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4"/>
  </w:num>
  <w:num w:numId="4">
    <w:abstractNumId w:val="33"/>
  </w:num>
  <w:num w:numId="5">
    <w:abstractNumId w:val="12"/>
  </w:num>
  <w:num w:numId="6">
    <w:abstractNumId w:val="3"/>
  </w:num>
  <w:num w:numId="7">
    <w:abstractNumId w:val="1"/>
  </w:num>
  <w:num w:numId="8">
    <w:abstractNumId w:val="6"/>
  </w:num>
  <w:num w:numId="9">
    <w:abstractNumId w:val="32"/>
  </w:num>
  <w:num w:numId="10">
    <w:abstractNumId w:val="19"/>
  </w:num>
  <w:num w:numId="11">
    <w:abstractNumId w:val="15"/>
  </w:num>
  <w:num w:numId="12">
    <w:abstractNumId w:val="13"/>
  </w:num>
  <w:num w:numId="13">
    <w:abstractNumId w:val="0"/>
  </w:num>
  <w:num w:numId="14">
    <w:abstractNumId w:val="24"/>
  </w:num>
  <w:num w:numId="15">
    <w:abstractNumId w:val="17"/>
  </w:num>
  <w:num w:numId="16">
    <w:abstractNumId w:val="26"/>
  </w:num>
  <w:num w:numId="17">
    <w:abstractNumId w:val="30"/>
  </w:num>
  <w:num w:numId="18">
    <w:abstractNumId w:val="27"/>
  </w:num>
  <w:num w:numId="19">
    <w:abstractNumId w:val="20"/>
  </w:num>
  <w:num w:numId="20">
    <w:abstractNumId w:val="31"/>
  </w:num>
  <w:num w:numId="21">
    <w:abstractNumId w:val="28"/>
  </w:num>
  <w:num w:numId="22">
    <w:abstractNumId w:val="23"/>
  </w:num>
  <w:num w:numId="23">
    <w:abstractNumId w:val="29"/>
  </w:num>
  <w:num w:numId="24">
    <w:abstractNumId w:val="11"/>
  </w:num>
  <w:num w:numId="25">
    <w:abstractNumId w:val="9"/>
  </w:num>
  <w:num w:numId="26">
    <w:abstractNumId w:val="16"/>
  </w:num>
  <w:num w:numId="27">
    <w:abstractNumId w:val="18"/>
  </w:num>
  <w:num w:numId="28">
    <w:abstractNumId w:val="7"/>
  </w:num>
  <w:num w:numId="29">
    <w:abstractNumId w:val="10"/>
  </w:num>
  <w:num w:numId="30">
    <w:abstractNumId w:val="4"/>
  </w:num>
  <w:num w:numId="31">
    <w:abstractNumId w:val="8"/>
  </w:num>
  <w:num w:numId="32">
    <w:abstractNumId w:val="22"/>
  </w:num>
  <w:num w:numId="33">
    <w:abstractNumId w:val="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181"/>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0CC4"/>
    <w:rsid w:val="00041AC7"/>
    <w:rsid w:val="00043904"/>
    <w:rsid w:val="00045127"/>
    <w:rsid w:val="00045803"/>
    <w:rsid w:val="00045DDD"/>
    <w:rsid w:val="00046BA2"/>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3A0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1CF1"/>
    <w:rsid w:val="000D35EE"/>
    <w:rsid w:val="000D3A19"/>
    <w:rsid w:val="000D4423"/>
    <w:rsid w:val="000D527D"/>
    <w:rsid w:val="000E0557"/>
    <w:rsid w:val="000E05DD"/>
    <w:rsid w:val="000E151C"/>
    <w:rsid w:val="000E2CAE"/>
    <w:rsid w:val="000E3677"/>
    <w:rsid w:val="000E3720"/>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7C6"/>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6732D"/>
    <w:rsid w:val="00171FE8"/>
    <w:rsid w:val="00172545"/>
    <w:rsid w:val="00172B03"/>
    <w:rsid w:val="00173595"/>
    <w:rsid w:val="0017660C"/>
    <w:rsid w:val="00176837"/>
    <w:rsid w:val="00177299"/>
    <w:rsid w:val="00177D38"/>
    <w:rsid w:val="00180A38"/>
    <w:rsid w:val="00180CDE"/>
    <w:rsid w:val="00181159"/>
    <w:rsid w:val="00182BD5"/>
    <w:rsid w:val="001832B0"/>
    <w:rsid w:val="001840E7"/>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4F6"/>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03A5"/>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328"/>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58E"/>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8F4"/>
    <w:rsid w:val="00312D4E"/>
    <w:rsid w:val="00313EB2"/>
    <w:rsid w:val="00315894"/>
    <w:rsid w:val="003164E0"/>
    <w:rsid w:val="00316CF9"/>
    <w:rsid w:val="00316DF4"/>
    <w:rsid w:val="0031737A"/>
    <w:rsid w:val="003173D6"/>
    <w:rsid w:val="00317ED4"/>
    <w:rsid w:val="00325DE7"/>
    <w:rsid w:val="00325E65"/>
    <w:rsid w:val="00326FDC"/>
    <w:rsid w:val="0032779B"/>
    <w:rsid w:val="00330EE3"/>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5BC4"/>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1DBC"/>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416D0"/>
    <w:rsid w:val="0044216F"/>
    <w:rsid w:val="0044318A"/>
    <w:rsid w:val="0044416F"/>
    <w:rsid w:val="00444FDE"/>
    <w:rsid w:val="00447903"/>
    <w:rsid w:val="00447E8D"/>
    <w:rsid w:val="004522D0"/>
    <w:rsid w:val="00455152"/>
    <w:rsid w:val="004551FA"/>
    <w:rsid w:val="00455DAB"/>
    <w:rsid w:val="004647EE"/>
    <w:rsid w:val="0046492B"/>
    <w:rsid w:val="004650DB"/>
    <w:rsid w:val="004654CB"/>
    <w:rsid w:val="0046588F"/>
    <w:rsid w:val="0047317F"/>
    <w:rsid w:val="0047375B"/>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4F764D"/>
    <w:rsid w:val="0050008F"/>
    <w:rsid w:val="00500A39"/>
    <w:rsid w:val="00501297"/>
    <w:rsid w:val="00501942"/>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5C1E"/>
    <w:rsid w:val="005273E6"/>
    <w:rsid w:val="0053251A"/>
    <w:rsid w:val="00534395"/>
    <w:rsid w:val="005350CA"/>
    <w:rsid w:val="0053613F"/>
    <w:rsid w:val="00536884"/>
    <w:rsid w:val="00537DB5"/>
    <w:rsid w:val="005425BB"/>
    <w:rsid w:val="00542B50"/>
    <w:rsid w:val="00543E78"/>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8D2"/>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C96"/>
    <w:rsid w:val="005949CF"/>
    <w:rsid w:val="00594BA2"/>
    <w:rsid w:val="00594ECD"/>
    <w:rsid w:val="00596724"/>
    <w:rsid w:val="005A0B14"/>
    <w:rsid w:val="005A0EFA"/>
    <w:rsid w:val="005A1610"/>
    <w:rsid w:val="005A2C89"/>
    <w:rsid w:val="005A3480"/>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2D8"/>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3CA4"/>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05DC"/>
    <w:rsid w:val="00601F83"/>
    <w:rsid w:val="00602D2A"/>
    <w:rsid w:val="0060317D"/>
    <w:rsid w:val="00603394"/>
    <w:rsid w:val="006058A5"/>
    <w:rsid w:val="006067CA"/>
    <w:rsid w:val="00607801"/>
    <w:rsid w:val="00611944"/>
    <w:rsid w:val="00611E01"/>
    <w:rsid w:val="00612006"/>
    <w:rsid w:val="00613FD6"/>
    <w:rsid w:val="006141F7"/>
    <w:rsid w:val="00616908"/>
    <w:rsid w:val="00617A9A"/>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47F5C"/>
    <w:rsid w:val="00650E66"/>
    <w:rsid w:val="00653CD1"/>
    <w:rsid w:val="00653E85"/>
    <w:rsid w:val="00661249"/>
    <w:rsid w:val="006616ED"/>
    <w:rsid w:val="00661F3F"/>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4BDE"/>
    <w:rsid w:val="00685F73"/>
    <w:rsid w:val="00694CA8"/>
    <w:rsid w:val="006963A5"/>
    <w:rsid w:val="00696542"/>
    <w:rsid w:val="00696AB2"/>
    <w:rsid w:val="0069766D"/>
    <w:rsid w:val="006A0772"/>
    <w:rsid w:val="006A0CF4"/>
    <w:rsid w:val="006A105F"/>
    <w:rsid w:val="006A1577"/>
    <w:rsid w:val="006A29CD"/>
    <w:rsid w:val="006A2D2F"/>
    <w:rsid w:val="006A37EB"/>
    <w:rsid w:val="006A3C72"/>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0EA8"/>
    <w:rsid w:val="006E1BFD"/>
    <w:rsid w:val="006E341A"/>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37DD"/>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566E"/>
    <w:rsid w:val="007466A5"/>
    <w:rsid w:val="0075153C"/>
    <w:rsid w:val="0075177E"/>
    <w:rsid w:val="00751D1D"/>
    <w:rsid w:val="007540D3"/>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474"/>
    <w:rsid w:val="00792A28"/>
    <w:rsid w:val="00792FBD"/>
    <w:rsid w:val="0079306B"/>
    <w:rsid w:val="007939B4"/>
    <w:rsid w:val="00794E80"/>
    <w:rsid w:val="00795C28"/>
    <w:rsid w:val="00796DE3"/>
    <w:rsid w:val="007976D5"/>
    <w:rsid w:val="00797ED5"/>
    <w:rsid w:val="007A3BEF"/>
    <w:rsid w:val="007A4AA5"/>
    <w:rsid w:val="007A4B39"/>
    <w:rsid w:val="007B26D5"/>
    <w:rsid w:val="007B2D5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D79D2"/>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516E"/>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1FA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5AA1"/>
    <w:rsid w:val="00876C3C"/>
    <w:rsid w:val="008806E8"/>
    <w:rsid w:val="00880DBC"/>
    <w:rsid w:val="00882550"/>
    <w:rsid w:val="008832A8"/>
    <w:rsid w:val="008841C6"/>
    <w:rsid w:val="00887AE3"/>
    <w:rsid w:val="00890F6F"/>
    <w:rsid w:val="00892992"/>
    <w:rsid w:val="0089299D"/>
    <w:rsid w:val="00892AAB"/>
    <w:rsid w:val="00892BCE"/>
    <w:rsid w:val="00892F69"/>
    <w:rsid w:val="00893B16"/>
    <w:rsid w:val="0089411B"/>
    <w:rsid w:val="0089482D"/>
    <w:rsid w:val="00894C19"/>
    <w:rsid w:val="00896602"/>
    <w:rsid w:val="008A05C8"/>
    <w:rsid w:val="008A0A9C"/>
    <w:rsid w:val="008A39DC"/>
    <w:rsid w:val="008A71F5"/>
    <w:rsid w:val="008A74A8"/>
    <w:rsid w:val="008A75FE"/>
    <w:rsid w:val="008B214D"/>
    <w:rsid w:val="008B2180"/>
    <w:rsid w:val="008B2B74"/>
    <w:rsid w:val="008B416C"/>
    <w:rsid w:val="008B4841"/>
    <w:rsid w:val="008B4936"/>
    <w:rsid w:val="008B4D16"/>
    <w:rsid w:val="008B58FE"/>
    <w:rsid w:val="008B6B83"/>
    <w:rsid w:val="008C0733"/>
    <w:rsid w:val="008C0772"/>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71FF"/>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133E"/>
    <w:rsid w:val="0091319D"/>
    <w:rsid w:val="00913278"/>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3C98"/>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9C9"/>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84B"/>
    <w:rsid w:val="00A55B1F"/>
    <w:rsid w:val="00A57063"/>
    <w:rsid w:val="00A575D7"/>
    <w:rsid w:val="00A57F88"/>
    <w:rsid w:val="00A60519"/>
    <w:rsid w:val="00A62A7A"/>
    <w:rsid w:val="00A6432C"/>
    <w:rsid w:val="00A65149"/>
    <w:rsid w:val="00A65BAB"/>
    <w:rsid w:val="00A6604F"/>
    <w:rsid w:val="00A66805"/>
    <w:rsid w:val="00A674CB"/>
    <w:rsid w:val="00A702C4"/>
    <w:rsid w:val="00A72398"/>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B3C"/>
    <w:rsid w:val="00AC7D22"/>
    <w:rsid w:val="00AD065E"/>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0E0"/>
    <w:rsid w:val="00AE491B"/>
    <w:rsid w:val="00AE502E"/>
    <w:rsid w:val="00AE5543"/>
    <w:rsid w:val="00AE59DD"/>
    <w:rsid w:val="00AE7D33"/>
    <w:rsid w:val="00AF0482"/>
    <w:rsid w:val="00AF115D"/>
    <w:rsid w:val="00AF2D37"/>
    <w:rsid w:val="00AF3B76"/>
    <w:rsid w:val="00AF467F"/>
    <w:rsid w:val="00AF4760"/>
    <w:rsid w:val="00AF776D"/>
    <w:rsid w:val="00B00178"/>
    <w:rsid w:val="00B001B9"/>
    <w:rsid w:val="00B00C81"/>
    <w:rsid w:val="00B03D67"/>
    <w:rsid w:val="00B03E89"/>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22F"/>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22E"/>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279"/>
    <w:rsid w:val="00BA3F17"/>
    <w:rsid w:val="00BA55BD"/>
    <w:rsid w:val="00BA566C"/>
    <w:rsid w:val="00BB0579"/>
    <w:rsid w:val="00BB05E1"/>
    <w:rsid w:val="00BB19CE"/>
    <w:rsid w:val="00BB2390"/>
    <w:rsid w:val="00BB4FA7"/>
    <w:rsid w:val="00BB72FE"/>
    <w:rsid w:val="00BB7802"/>
    <w:rsid w:val="00BB7C8A"/>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542"/>
    <w:rsid w:val="00C1078E"/>
    <w:rsid w:val="00C13B25"/>
    <w:rsid w:val="00C2012F"/>
    <w:rsid w:val="00C203E1"/>
    <w:rsid w:val="00C22558"/>
    <w:rsid w:val="00C23785"/>
    <w:rsid w:val="00C24863"/>
    <w:rsid w:val="00C250FE"/>
    <w:rsid w:val="00C2557A"/>
    <w:rsid w:val="00C26095"/>
    <w:rsid w:val="00C263D0"/>
    <w:rsid w:val="00C26DF2"/>
    <w:rsid w:val="00C272A4"/>
    <w:rsid w:val="00C30E71"/>
    <w:rsid w:val="00C31EFD"/>
    <w:rsid w:val="00C320CC"/>
    <w:rsid w:val="00C33A63"/>
    <w:rsid w:val="00C35079"/>
    <w:rsid w:val="00C35604"/>
    <w:rsid w:val="00C36560"/>
    <w:rsid w:val="00C36A87"/>
    <w:rsid w:val="00C37191"/>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56E01"/>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03E"/>
    <w:rsid w:val="00CA2CEC"/>
    <w:rsid w:val="00CA67C7"/>
    <w:rsid w:val="00CA7B09"/>
    <w:rsid w:val="00CB06A7"/>
    <w:rsid w:val="00CB2EFC"/>
    <w:rsid w:val="00CB36E1"/>
    <w:rsid w:val="00CB411F"/>
    <w:rsid w:val="00CB4174"/>
    <w:rsid w:val="00CB4A22"/>
    <w:rsid w:val="00CB7E53"/>
    <w:rsid w:val="00CC138A"/>
    <w:rsid w:val="00CC139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29F6"/>
    <w:rsid w:val="00D03D4E"/>
    <w:rsid w:val="00D04230"/>
    <w:rsid w:val="00D04766"/>
    <w:rsid w:val="00D05261"/>
    <w:rsid w:val="00D05530"/>
    <w:rsid w:val="00D05B3F"/>
    <w:rsid w:val="00D06041"/>
    <w:rsid w:val="00D061DF"/>
    <w:rsid w:val="00D13646"/>
    <w:rsid w:val="00D14D40"/>
    <w:rsid w:val="00D151E6"/>
    <w:rsid w:val="00D15439"/>
    <w:rsid w:val="00D15A22"/>
    <w:rsid w:val="00D160E8"/>
    <w:rsid w:val="00D171F0"/>
    <w:rsid w:val="00D177D5"/>
    <w:rsid w:val="00D1785B"/>
    <w:rsid w:val="00D20246"/>
    <w:rsid w:val="00D20F5A"/>
    <w:rsid w:val="00D214B2"/>
    <w:rsid w:val="00D22E72"/>
    <w:rsid w:val="00D24F74"/>
    <w:rsid w:val="00D258DD"/>
    <w:rsid w:val="00D26386"/>
    <w:rsid w:val="00D26F74"/>
    <w:rsid w:val="00D27514"/>
    <w:rsid w:val="00D301F2"/>
    <w:rsid w:val="00D3040C"/>
    <w:rsid w:val="00D32D84"/>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CAE"/>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2731"/>
    <w:rsid w:val="00DB31EC"/>
    <w:rsid w:val="00DB340F"/>
    <w:rsid w:val="00DB5A28"/>
    <w:rsid w:val="00DC0407"/>
    <w:rsid w:val="00DC0DD1"/>
    <w:rsid w:val="00DC1AD1"/>
    <w:rsid w:val="00DC1EEB"/>
    <w:rsid w:val="00DC368C"/>
    <w:rsid w:val="00DC4F0D"/>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511"/>
    <w:rsid w:val="00DE588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1792"/>
    <w:rsid w:val="00E42080"/>
    <w:rsid w:val="00E46278"/>
    <w:rsid w:val="00E47E07"/>
    <w:rsid w:val="00E52188"/>
    <w:rsid w:val="00E532A6"/>
    <w:rsid w:val="00E5495E"/>
    <w:rsid w:val="00E54AF6"/>
    <w:rsid w:val="00E55D8B"/>
    <w:rsid w:val="00E56C9B"/>
    <w:rsid w:val="00E56DC5"/>
    <w:rsid w:val="00E57B60"/>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2FBF"/>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B7066"/>
    <w:rsid w:val="00FC0BAE"/>
    <w:rsid w:val="00FC1E8A"/>
    <w:rsid w:val="00FC6E99"/>
    <w:rsid w:val="00FC7596"/>
    <w:rsid w:val="00FD008C"/>
    <w:rsid w:val="00FD2E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66274C-DE27-45CC-9C24-2A1B33E3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1840E7"/>
    <w:pPr>
      <w:spacing w:before="100" w:beforeAutospacing="1" w:after="100" w:afterAutospacing="1"/>
    </w:pPr>
    <w:rPr>
      <w:lang w:val="en-US" w:eastAsia="en-US"/>
    </w:rPr>
  </w:style>
  <w:style w:type="character" w:styleId="Emphasis">
    <w:name w:val="Emphasis"/>
    <w:uiPriority w:val="20"/>
    <w:qFormat/>
    <w:rsid w:val="001840E7"/>
    <w:rPr>
      <w:i/>
      <w:iCs/>
    </w:rPr>
  </w:style>
  <w:style w:type="paragraph" w:styleId="Header">
    <w:name w:val="header"/>
    <w:basedOn w:val="Normal"/>
    <w:link w:val="HeaderChar"/>
    <w:rsid w:val="00365BC4"/>
    <w:pPr>
      <w:tabs>
        <w:tab w:val="center" w:pos="4680"/>
        <w:tab w:val="right" w:pos="9360"/>
      </w:tabs>
    </w:pPr>
  </w:style>
  <w:style w:type="character" w:customStyle="1" w:styleId="HeaderChar">
    <w:name w:val="Header Char"/>
    <w:link w:val="Header"/>
    <w:rsid w:val="00365BC4"/>
    <w:rPr>
      <w:sz w:val="24"/>
      <w:szCs w:val="24"/>
      <w:lang w:val="en-CA" w:eastAsia="en-CA"/>
    </w:rPr>
  </w:style>
  <w:style w:type="paragraph" w:styleId="Footer">
    <w:name w:val="footer"/>
    <w:basedOn w:val="Normal"/>
    <w:link w:val="FooterChar"/>
    <w:rsid w:val="00365BC4"/>
    <w:pPr>
      <w:tabs>
        <w:tab w:val="center" w:pos="4680"/>
        <w:tab w:val="right" w:pos="9360"/>
      </w:tabs>
    </w:pPr>
  </w:style>
  <w:style w:type="character" w:customStyle="1" w:styleId="FooterChar">
    <w:name w:val="Footer Char"/>
    <w:link w:val="Footer"/>
    <w:rsid w:val="00365BC4"/>
    <w:rPr>
      <w:sz w:val="24"/>
      <w:szCs w:val="24"/>
      <w:lang w:val="en-CA" w:eastAsia="en-CA"/>
    </w:rPr>
  </w:style>
  <w:style w:type="character" w:styleId="FollowedHyperlink">
    <w:name w:val="FollowedHyperlink"/>
    <w:basedOn w:val="DefaultParagraphFont"/>
    <w:rsid w:val="00D029F6"/>
    <w:rPr>
      <w:color w:val="800080" w:themeColor="followedHyperlink"/>
      <w:u w:val="single"/>
    </w:rPr>
  </w:style>
  <w:style w:type="paragraph" w:styleId="BalloonText">
    <w:name w:val="Balloon Text"/>
    <w:basedOn w:val="Normal"/>
    <w:link w:val="BalloonTextChar"/>
    <w:semiHidden/>
    <w:unhideWhenUsed/>
    <w:rsid w:val="008D71FF"/>
    <w:rPr>
      <w:rFonts w:ascii="Segoe UI" w:hAnsi="Segoe UI" w:cs="Segoe UI"/>
      <w:sz w:val="18"/>
      <w:szCs w:val="18"/>
    </w:rPr>
  </w:style>
  <w:style w:type="character" w:customStyle="1" w:styleId="BalloonTextChar">
    <w:name w:val="Balloon Text Char"/>
    <w:basedOn w:val="DefaultParagraphFont"/>
    <w:link w:val="BalloonText"/>
    <w:semiHidden/>
    <w:rsid w:val="008D71FF"/>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DC46-4C9E-4957-B019-89041778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12728</CharactersWithSpaces>
  <SharedDoc>false</SharedDoc>
  <HLinks>
    <vt:vector size="36" baseType="variant">
      <vt:variant>
        <vt:i4>6226028</vt:i4>
      </vt:variant>
      <vt:variant>
        <vt:i4>15</vt:i4>
      </vt:variant>
      <vt:variant>
        <vt:i4>0</vt:i4>
      </vt:variant>
      <vt:variant>
        <vt:i4>5</vt:i4>
      </vt:variant>
      <vt:variant>
        <vt:lpwstr>http://www.e-laws.gov.on.ca/html/source/statutes/english/2009/elaws_src_s09025_e.htm</vt:lpwstr>
      </vt:variant>
      <vt:variant>
        <vt:lpwstr/>
      </vt:variant>
      <vt:variant>
        <vt:i4>3276812</vt:i4>
      </vt:variant>
      <vt:variant>
        <vt:i4>12</vt:i4>
      </vt:variant>
      <vt:variant>
        <vt:i4>0</vt:i4>
      </vt:variant>
      <vt:variant>
        <vt:i4>5</vt:i4>
      </vt:variant>
      <vt:variant>
        <vt:lpwstr>http://www.edu.gov.on.ca/eng/policyfunding/leadership/TC_Guide.pdf</vt:lpwstr>
      </vt:variant>
      <vt:variant>
        <vt:lpwstr/>
      </vt:variant>
      <vt:variant>
        <vt:i4>6553697</vt:i4>
      </vt:variant>
      <vt:variant>
        <vt:i4>9</vt:i4>
      </vt:variant>
      <vt:variant>
        <vt:i4>0</vt:i4>
      </vt:variant>
      <vt:variant>
        <vt:i4>5</vt:i4>
      </vt:variant>
      <vt:variant>
        <vt:lpwstr>http://www.edu.gov.on.ca/eng/document/energize/energize.pdf</vt:lpwstr>
      </vt:variant>
      <vt:variant>
        <vt:lpwstr/>
      </vt:variant>
      <vt:variant>
        <vt:i4>5177421</vt:i4>
      </vt:variant>
      <vt:variant>
        <vt:i4>6</vt:i4>
      </vt:variant>
      <vt:variant>
        <vt:i4>0</vt:i4>
      </vt:variant>
      <vt:variant>
        <vt:i4>5</vt:i4>
      </vt:variant>
      <vt:variant>
        <vt:lpwstr>http://www.edu.gov.on.ca/eng/policyfunding/leadership/actionPlan.html</vt:lpwstr>
      </vt:variant>
      <vt:variant>
        <vt:lpwstr/>
      </vt:variant>
      <vt:variant>
        <vt:i4>6488109</vt:i4>
      </vt:variant>
      <vt:variant>
        <vt:i4>3</vt:i4>
      </vt:variant>
      <vt:variant>
        <vt:i4>0</vt:i4>
      </vt:variant>
      <vt:variant>
        <vt:i4>5</vt:i4>
      </vt:variant>
      <vt:variant>
        <vt:lpwstr>http://www.edu.gov.on.ca/extra/eng/ppm/152.html</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5</cp:revision>
  <cp:lastPrinted>2019-12-18T15:02:00Z</cp:lastPrinted>
  <dcterms:created xsi:type="dcterms:W3CDTF">2019-12-18T15:02:00Z</dcterms:created>
  <dcterms:modified xsi:type="dcterms:W3CDTF">2020-03-12T19:45:00Z</dcterms:modified>
</cp:coreProperties>
</file>